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69" w:rsidRPr="00C52496" w:rsidRDefault="00E2317F" w:rsidP="006D4A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A93">
        <w:rPr>
          <w:rFonts w:ascii="Times New Roman" w:hAnsi="Times New Roman" w:cs="Times New Roman"/>
          <w:b/>
          <w:sz w:val="28"/>
          <w:szCs w:val="28"/>
        </w:rPr>
        <w:t>Межрегиональное технологическое управление</w:t>
      </w:r>
      <w:r w:rsidR="005E6A81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1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EF4E69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</w:t>
      </w:r>
      <w:r w:rsidR="005E6A81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EF4E69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служб</w:t>
      </w:r>
      <w:r w:rsidR="005E6A81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D11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E69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экологическому, технологическому и атомному надзору объявляет конкурс</w:t>
      </w:r>
      <w:r w:rsidR="00440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7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22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47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2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</w:t>
      </w:r>
      <w:r w:rsidR="00A47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202</w:t>
      </w:r>
      <w:r w:rsidR="00C22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3A0A93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E69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замещение вакантн</w:t>
      </w:r>
      <w:r w:rsidR="00462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EF4E69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должнос</w:t>
      </w:r>
      <w:r w:rsidR="00462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тей</w:t>
      </w:r>
      <w:r w:rsidR="00EF4E69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государственной гражданской службы:</w:t>
      </w:r>
    </w:p>
    <w:p w:rsidR="0027672B" w:rsidRPr="00DA7543" w:rsidRDefault="0027672B" w:rsidP="00340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старш</w:t>
      </w:r>
      <w:r w:rsidR="00AA465F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специалист 1 разряда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AA465F">
        <w:rPr>
          <w:rFonts w:ascii="Times New Roman" w:hAnsi="Times New Roman" w:cs="Times New Roman"/>
          <w:sz w:val="24"/>
          <w:szCs w:val="24"/>
        </w:rPr>
        <w:t xml:space="preserve">финансовому обеспечению </w:t>
      </w:r>
      <w:r w:rsidRPr="00DA7543">
        <w:rPr>
          <w:rFonts w:ascii="Times New Roman" w:hAnsi="Times New Roman" w:cs="Times New Roman"/>
          <w:sz w:val="24"/>
          <w:szCs w:val="24"/>
        </w:rPr>
        <w:t>финансово-хозяйственного отдела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Москва;</w:t>
      </w:r>
    </w:p>
    <w:p w:rsidR="005E6A81" w:rsidRPr="00DA7543" w:rsidRDefault="005E6A81" w:rsidP="00340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47D3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</w:t>
      </w:r>
      <w:r w:rsidR="00447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инспектора </w:t>
      </w:r>
      <w:r w:rsidR="001C7D1D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надзору</w:t>
      </w:r>
      <w:r w:rsidR="00447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1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0005" w:rsidRPr="00DA7543">
        <w:rPr>
          <w:rFonts w:ascii="Times New Roman" w:hAnsi="Times New Roman" w:cs="Times New Roman"/>
          <w:sz w:val="24"/>
          <w:szCs w:val="24"/>
        </w:rPr>
        <w:t xml:space="preserve">за системами теплоснабжения и гидротехническими сооружениями </w:t>
      </w:r>
      <w:r w:rsidR="001C7D1D" w:rsidRPr="00DA7543">
        <w:rPr>
          <w:rFonts w:ascii="Times New Roman" w:hAnsi="Times New Roman" w:cs="Times New Roman"/>
          <w:sz w:val="24"/>
          <w:szCs w:val="24"/>
        </w:rPr>
        <w:t>–</w:t>
      </w:r>
      <w:r w:rsidR="001E0005" w:rsidRPr="00DA7543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1C7D1D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6A81" w:rsidRPr="00DA7543" w:rsidRDefault="005E6A81" w:rsidP="00340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7D1D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инспектора отдела </w:t>
      </w:r>
      <w:r w:rsidR="0001469D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C7D1D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надзору </w:t>
      </w:r>
      <w:r w:rsidR="001C7D1D" w:rsidRPr="00DA7543">
        <w:rPr>
          <w:rFonts w:ascii="Times New Roman" w:hAnsi="Times New Roman" w:cs="Times New Roman"/>
          <w:sz w:val="24"/>
          <w:szCs w:val="24"/>
        </w:rPr>
        <w:t xml:space="preserve">за системами теплоснабжения </w:t>
      </w:r>
      <w:r w:rsidR="004471B7">
        <w:rPr>
          <w:rFonts w:ascii="Times New Roman" w:hAnsi="Times New Roman" w:cs="Times New Roman"/>
          <w:sz w:val="24"/>
          <w:szCs w:val="24"/>
        </w:rPr>
        <w:br/>
      </w:r>
      <w:r w:rsidR="001C7D1D" w:rsidRPr="00DA7543">
        <w:rPr>
          <w:rFonts w:ascii="Times New Roman" w:hAnsi="Times New Roman" w:cs="Times New Roman"/>
          <w:sz w:val="24"/>
          <w:szCs w:val="24"/>
        </w:rPr>
        <w:t>и гидротехническими сооружениями – Москва</w:t>
      </w:r>
      <w:r w:rsidR="001C7D1D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7D1D" w:rsidRDefault="001C7D1D" w:rsidP="00340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47D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старшего</w:t>
      </w:r>
      <w:r w:rsidR="00CC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инспектора </w:t>
      </w:r>
      <w:r w:rsidR="00165D8E">
        <w:rPr>
          <w:rFonts w:ascii="Times New Roman" w:hAnsi="Times New Roman" w:cs="Times New Roman"/>
          <w:sz w:val="24"/>
          <w:szCs w:val="24"/>
        </w:rPr>
        <w:t xml:space="preserve">по </w:t>
      </w:r>
      <w:r w:rsidR="00165D8E" w:rsidRPr="00340988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="00165D8E">
        <w:rPr>
          <w:rFonts w:ascii="Times New Roman" w:hAnsi="Times New Roman" w:cs="Times New Roman"/>
          <w:sz w:val="24"/>
          <w:szCs w:val="24"/>
        </w:rPr>
        <w:t xml:space="preserve">газового </w:t>
      </w:r>
      <w:r w:rsidR="00165D8E" w:rsidRPr="00340988">
        <w:rPr>
          <w:rFonts w:ascii="Times New Roman" w:hAnsi="Times New Roman" w:cs="Times New Roman"/>
          <w:sz w:val="24"/>
          <w:szCs w:val="24"/>
        </w:rPr>
        <w:t xml:space="preserve">надзора </w:t>
      </w:r>
      <w:r w:rsidRPr="00DA7543">
        <w:rPr>
          <w:rFonts w:ascii="Times New Roman" w:hAnsi="Times New Roman" w:cs="Times New Roman"/>
          <w:sz w:val="24"/>
          <w:szCs w:val="24"/>
        </w:rPr>
        <w:t>отдел</w:t>
      </w:r>
      <w:r w:rsidR="00BA3A4E">
        <w:rPr>
          <w:rFonts w:ascii="Times New Roman" w:hAnsi="Times New Roman" w:cs="Times New Roman"/>
          <w:sz w:val="24"/>
          <w:szCs w:val="24"/>
        </w:rPr>
        <w:t>а</w:t>
      </w:r>
      <w:r w:rsidRPr="00DA7543">
        <w:rPr>
          <w:rFonts w:ascii="Times New Roman" w:hAnsi="Times New Roman" w:cs="Times New Roman"/>
          <w:sz w:val="24"/>
          <w:szCs w:val="24"/>
        </w:rPr>
        <w:t xml:space="preserve"> по надзору за </w:t>
      </w:r>
      <w:r w:rsidR="00165D8E">
        <w:rPr>
          <w:rFonts w:ascii="Times New Roman" w:hAnsi="Times New Roman" w:cs="Times New Roman"/>
          <w:sz w:val="24"/>
          <w:szCs w:val="24"/>
        </w:rPr>
        <w:t xml:space="preserve">объектами газораспределения, газопотребления и котлонадзора </w:t>
      </w:r>
      <w:r w:rsidRPr="00DA7543">
        <w:rPr>
          <w:rFonts w:ascii="Times New Roman" w:hAnsi="Times New Roman" w:cs="Times New Roman"/>
          <w:sz w:val="24"/>
          <w:szCs w:val="24"/>
        </w:rPr>
        <w:t>– Москва;</w:t>
      </w:r>
    </w:p>
    <w:p w:rsidR="00CC42A0" w:rsidRPr="00DA7543" w:rsidRDefault="00CC42A0" w:rsidP="00340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2C1B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инспектора </w:t>
      </w:r>
      <w:r w:rsidR="00CD2C1B" w:rsidRPr="00DA7543">
        <w:rPr>
          <w:rFonts w:ascii="Times New Roman" w:hAnsi="Times New Roman" w:cs="Times New Roman"/>
          <w:sz w:val="24"/>
          <w:szCs w:val="24"/>
        </w:rPr>
        <w:t xml:space="preserve">по направлению эксплуатации опасных  производственных объектов химической, нефтехимической промышленности и объектов спецхимии </w:t>
      </w:r>
      <w:r w:rsidR="00630D56">
        <w:rPr>
          <w:rFonts w:ascii="Times New Roman" w:hAnsi="Times New Roman" w:cs="Times New Roman"/>
          <w:sz w:val="24"/>
          <w:szCs w:val="24"/>
        </w:rPr>
        <w:t>о</w:t>
      </w:r>
      <w:r w:rsidR="00630D56" w:rsidRPr="00630D56">
        <w:rPr>
          <w:rFonts w:ascii="Times New Roman" w:hAnsi="Times New Roman" w:cs="Times New Roman"/>
          <w:sz w:val="24"/>
          <w:szCs w:val="24"/>
        </w:rPr>
        <w:t>тдел</w:t>
      </w:r>
      <w:r w:rsidR="00630D56">
        <w:rPr>
          <w:rFonts w:ascii="Times New Roman" w:hAnsi="Times New Roman" w:cs="Times New Roman"/>
          <w:sz w:val="24"/>
          <w:szCs w:val="24"/>
        </w:rPr>
        <w:t>а</w:t>
      </w:r>
      <w:r w:rsidR="00630D56" w:rsidRPr="00630D56">
        <w:rPr>
          <w:rFonts w:ascii="Times New Roman" w:hAnsi="Times New Roman" w:cs="Times New Roman"/>
          <w:sz w:val="24"/>
          <w:szCs w:val="24"/>
        </w:rPr>
        <w:t xml:space="preserve"> горного, нефтехимического и общепромышленного надзора</w:t>
      </w:r>
      <w:r w:rsidR="00CD2C1B" w:rsidRPr="00DA7543">
        <w:rPr>
          <w:rFonts w:ascii="Times New Roman" w:hAnsi="Times New Roman" w:cs="Times New Roman"/>
          <w:sz w:val="24"/>
          <w:szCs w:val="24"/>
        </w:rPr>
        <w:t xml:space="preserve">  – Москва;</w:t>
      </w:r>
    </w:p>
    <w:p w:rsidR="00A47D32" w:rsidRPr="00DA7543" w:rsidRDefault="00A47D32" w:rsidP="00340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государственного инспектора </w:t>
      </w:r>
      <w:r w:rsidR="00165D8E">
        <w:rPr>
          <w:rFonts w:ascii="Times New Roman" w:hAnsi="Times New Roman" w:cs="Times New Roman"/>
          <w:sz w:val="24"/>
          <w:szCs w:val="24"/>
        </w:rPr>
        <w:t xml:space="preserve">по </w:t>
      </w:r>
      <w:r w:rsidR="00054FB3">
        <w:rPr>
          <w:rFonts w:ascii="Times New Roman" w:hAnsi="Times New Roman" w:cs="Times New Roman"/>
          <w:sz w:val="24"/>
          <w:szCs w:val="24"/>
        </w:rPr>
        <w:t>направлению</w:t>
      </w:r>
      <w:r w:rsidR="00165D8E">
        <w:rPr>
          <w:rFonts w:ascii="Times New Roman" w:hAnsi="Times New Roman" w:cs="Times New Roman"/>
          <w:sz w:val="24"/>
          <w:szCs w:val="24"/>
        </w:rPr>
        <w:t xml:space="preserve"> лиф</w:t>
      </w:r>
      <w:r w:rsidR="00054FB3">
        <w:rPr>
          <w:rFonts w:ascii="Times New Roman" w:hAnsi="Times New Roman" w:cs="Times New Roman"/>
          <w:sz w:val="24"/>
          <w:szCs w:val="24"/>
        </w:rPr>
        <w:t>ты</w:t>
      </w:r>
      <w:r w:rsidR="00165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A47D32">
        <w:rPr>
          <w:rFonts w:ascii="Times New Roman" w:hAnsi="Times New Roman" w:cs="Times New Roman"/>
          <w:sz w:val="24"/>
          <w:szCs w:val="24"/>
        </w:rPr>
        <w:t xml:space="preserve">по надзору за </w:t>
      </w:r>
      <w:r>
        <w:rPr>
          <w:rFonts w:ascii="Times New Roman" w:hAnsi="Times New Roman" w:cs="Times New Roman"/>
          <w:sz w:val="24"/>
          <w:szCs w:val="24"/>
        </w:rPr>
        <w:t>подъемными сооружениями – Москва;</w:t>
      </w:r>
    </w:p>
    <w:p w:rsidR="00E26D06" w:rsidRPr="00340988" w:rsidRDefault="00E26D06" w:rsidP="00340988">
      <w:pPr>
        <w:tabs>
          <w:tab w:val="left" w:pos="8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988">
        <w:rPr>
          <w:rFonts w:ascii="Times New Roman" w:hAnsi="Times New Roman" w:cs="Times New Roman"/>
          <w:sz w:val="24"/>
          <w:szCs w:val="24"/>
        </w:rPr>
        <w:t xml:space="preserve">- </w:t>
      </w:r>
      <w:r w:rsidR="00165D8E">
        <w:rPr>
          <w:rFonts w:ascii="Times New Roman" w:hAnsi="Times New Roman" w:cs="Times New Roman"/>
          <w:sz w:val="24"/>
          <w:szCs w:val="24"/>
        </w:rPr>
        <w:t>консультант</w:t>
      </w:r>
      <w:r w:rsidR="00CD2C1B">
        <w:rPr>
          <w:rFonts w:ascii="Times New Roman" w:hAnsi="Times New Roman" w:cs="Times New Roman"/>
          <w:sz w:val="24"/>
          <w:szCs w:val="24"/>
        </w:rPr>
        <w:t xml:space="preserve"> отдела правового обеспечения</w:t>
      </w:r>
      <w:r w:rsidR="00165D8E">
        <w:rPr>
          <w:rFonts w:ascii="Times New Roman" w:hAnsi="Times New Roman" w:cs="Times New Roman"/>
          <w:sz w:val="24"/>
          <w:szCs w:val="24"/>
        </w:rPr>
        <w:t xml:space="preserve"> и аттестации</w:t>
      </w:r>
      <w:r w:rsidR="00CD2C1B" w:rsidRPr="00340988">
        <w:rPr>
          <w:rFonts w:ascii="Times New Roman" w:hAnsi="Times New Roman" w:cs="Times New Roman"/>
          <w:sz w:val="24"/>
          <w:szCs w:val="24"/>
        </w:rPr>
        <w:t xml:space="preserve"> –</w:t>
      </w:r>
      <w:r w:rsidR="00165D8E">
        <w:rPr>
          <w:rFonts w:ascii="Times New Roman" w:hAnsi="Times New Roman" w:cs="Times New Roman"/>
          <w:sz w:val="24"/>
          <w:szCs w:val="24"/>
        </w:rPr>
        <w:t xml:space="preserve"> Москва</w:t>
      </w:r>
      <w:r w:rsidRPr="00340988">
        <w:rPr>
          <w:rFonts w:ascii="Times New Roman" w:hAnsi="Times New Roman" w:cs="Times New Roman"/>
          <w:sz w:val="24"/>
          <w:szCs w:val="24"/>
        </w:rPr>
        <w:t>;</w:t>
      </w:r>
    </w:p>
    <w:p w:rsidR="00AA132B" w:rsidRPr="00340988" w:rsidRDefault="007F3BF6" w:rsidP="00340988">
      <w:pPr>
        <w:tabs>
          <w:tab w:val="left" w:pos="8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988">
        <w:rPr>
          <w:rFonts w:ascii="Times New Roman" w:hAnsi="Times New Roman" w:cs="Times New Roman"/>
          <w:sz w:val="24"/>
          <w:szCs w:val="24"/>
        </w:rPr>
        <w:t xml:space="preserve">- </w:t>
      </w:r>
      <w:r w:rsidR="00054FB3">
        <w:rPr>
          <w:rFonts w:ascii="Times New Roman" w:hAnsi="Times New Roman" w:cs="Times New Roman"/>
          <w:sz w:val="24"/>
          <w:szCs w:val="24"/>
        </w:rPr>
        <w:t>главного</w:t>
      </w:r>
      <w:r>
        <w:rPr>
          <w:rFonts w:ascii="Times New Roman" w:hAnsi="Times New Roman" w:cs="Times New Roman"/>
          <w:sz w:val="24"/>
          <w:szCs w:val="24"/>
        </w:rPr>
        <w:t xml:space="preserve"> специалиста-эксперта отдела</w:t>
      </w:r>
      <w:r w:rsidR="00054FB3">
        <w:rPr>
          <w:rFonts w:ascii="Times New Roman" w:hAnsi="Times New Roman" w:cs="Times New Roman"/>
          <w:sz w:val="24"/>
          <w:szCs w:val="24"/>
        </w:rPr>
        <w:t xml:space="preserve"> </w:t>
      </w:r>
      <w:r w:rsidR="00054FB3" w:rsidRPr="00B7011B">
        <w:rPr>
          <w:rFonts w:ascii="Times New Roman" w:hAnsi="Times New Roman" w:cs="Times New Roman"/>
          <w:sz w:val="24"/>
          <w:szCs w:val="24"/>
        </w:rPr>
        <w:t>организации лицензирования, регистрации опасных производственных объектов и аналитической деятельности</w:t>
      </w:r>
      <w:r w:rsidR="00054FB3">
        <w:rPr>
          <w:rFonts w:ascii="Times New Roman" w:hAnsi="Times New Roman" w:cs="Times New Roman"/>
          <w:sz w:val="24"/>
          <w:szCs w:val="24"/>
        </w:rPr>
        <w:t xml:space="preserve"> </w:t>
      </w:r>
      <w:r w:rsidRPr="00340988">
        <w:rPr>
          <w:rFonts w:ascii="Times New Roman" w:hAnsi="Times New Roman" w:cs="Times New Roman"/>
          <w:sz w:val="24"/>
          <w:szCs w:val="24"/>
        </w:rPr>
        <w:t>– Москва;</w:t>
      </w:r>
    </w:p>
    <w:p w:rsidR="007F3BF6" w:rsidRPr="00340988" w:rsidRDefault="00AA132B" w:rsidP="00340988">
      <w:pPr>
        <w:tabs>
          <w:tab w:val="left" w:pos="8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988">
        <w:rPr>
          <w:rFonts w:ascii="Times New Roman" w:hAnsi="Times New Roman" w:cs="Times New Roman"/>
          <w:sz w:val="24"/>
          <w:szCs w:val="24"/>
        </w:rPr>
        <w:t xml:space="preserve">- ведущего </w:t>
      </w:r>
      <w:r w:rsidRPr="00DA7543">
        <w:rPr>
          <w:rFonts w:ascii="Times New Roman" w:hAnsi="Times New Roman" w:cs="Times New Roman"/>
          <w:sz w:val="24"/>
          <w:szCs w:val="24"/>
        </w:rPr>
        <w:t>специалиста-эксперта</w:t>
      </w:r>
      <w:r>
        <w:rPr>
          <w:rFonts w:ascii="Times New Roman" w:hAnsi="Times New Roman" w:cs="Times New Roman"/>
          <w:sz w:val="24"/>
          <w:szCs w:val="24"/>
        </w:rPr>
        <w:t xml:space="preserve"> по информационному обеспечению </w:t>
      </w:r>
      <w:r w:rsidRPr="00DA7543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документационного и информационного обеспечения</w:t>
      </w:r>
      <w:r w:rsidR="00066045">
        <w:rPr>
          <w:rFonts w:ascii="Times New Roman" w:hAnsi="Times New Roman" w:cs="Times New Roman"/>
          <w:sz w:val="24"/>
          <w:szCs w:val="24"/>
        </w:rPr>
        <w:t xml:space="preserve"> – Смоленская область.</w:t>
      </w:r>
      <w:r w:rsidR="007F3BF6" w:rsidRPr="00340988">
        <w:rPr>
          <w:rFonts w:ascii="Times New Roman" w:hAnsi="Times New Roman" w:cs="Times New Roman"/>
          <w:sz w:val="24"/>
          <w:szCs w:val="24"/>
        </w:rPr>
        <w:tab/>
      </w:r>
    </w:p>
    <w:p w:rsidR="002D00FD" w:rsidRPr="00860BDF" w:rsidRDefault="002D00FD" w:rsidP="00AD206B">
      <w:pPr>
        <w:pStyle w:val="a4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>
        <w:rPr>
          <w:rFonts w:ascii="Times New Roman" w:hAnsi="Times New Roman"/>
          <w:b/>
          <w:i/>
          <w:sz w:val="24"/>
          <w:szCs w:val="24"/>
        </w:rPr>
        <w:t>старшего специалиста 1 разряда</w:t>
      </w:r>
      <w:r w:rsidRPr="00860BD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F57DB5" w:rsidRPr="00F57DB5">
        <w:rPr>
          <w:rFonts w:ascii="Times New Roman" w:hAnsi="Times New Roman"/>
          <w:b/>
          <w:i/>
          <w:sz w:val="24"/>
          <w:szCs w:val="24"/>
        </w:rPr>
        <w:t xml:space="preserve">по </w:t>
      </w:r>
      <w:r w:rsidR="00F57DB5">
        <w:rPr>
          <w:rFonts w:ascii="Times New Roman" w:hAnsi="Times New Roman"/>
          <w:b/>
          <w:i/>
          <w:sz w:val="24"/>
          <w:szCs w:val="24"/>
        </w:rPr>
        <w:t>финансовому</w:t>
      </w:r>
      <w:r w:rsidR="00F57DB5" w:rsidRPr="00F57DB5">
        <w:rPr>
          <w:rFonts w:ascii="Times New Roman" w:hAnsi="Times New Roman"/>
          <w:b/>
          <w:i/>
          <w:sz w:val="24"/>
          <w:szCs w:val="24"/>
        </w:rPr>
        <w:t xml:space="preserve"> обеспечению </w:t>
      </w:r>
      <w:r w:rsidRPr="00860BDF">
        <w:rPr>
          <w:rFonts w:ascii="Times New Roman" w:hAnsi="Times New Roman"/>
          <w:b/>
          <w:i/>
          <w:sz w:val="24"/>
          <w:szCs w:val="24"/>
        </w:rPr>
        <w:t>финансово-хозяйственного отдела</w:t>
      </w:r>
      <w:r w:rsidRPr="00860BDF">
        <w:rPr>
          <w:rFonts w:ascii="Times New Roman" w:eastAsia="Times New Roman" w:hAnsi="Times New Roman"/>
          <w:sz w:val="24"/>
          <w:szCs w:val="24"/>
          <w:lang w:eastAsia="ru-RU"/>
        </w:rPr>
        <w:t xml:space="preserve"> – Москва предъявляются следующие требования:</w:t>
      </w:r>
    </w:p>
    <w:p w:rsidR="002D00FD" w:rsidRPr="00860BDF" w:rsidRDefault="002D00FD" w:rsidP="00287D27">
      <w:pPr>
        <w:pStyle w:val="a4"/>
        <w:numPr>
          <w:ilvl w:val="1"/>
          <w:numId w:val="2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2D00FD" w:rsidRPr="00860BDF" w:rsidRDefault="002D00FD" w:rsidP="0034098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2D00FD" w:rsidRPr="00860BDF" w:rsidRDefault="002D00FD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2D00FD" w:rsidRPr="00860BDF" w:rsidRDefault="002D00FD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2D00FD" w:rsidRPr="00860BDF" w:rsidRDefault="002D00FD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2D00FD" w:rsidRPr="00860BDF" w:rsidRDefault="002D00FD" w:rsidP="00287D27">
      <w:pPr>
        <w:pStyle w:val="a4"/>
        <w:numPr>
          <w:ilvl w:val="1"/>
          <w:numId w:val="2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знания в области законодательства:</w:t>
      </w:r>
    </w:p>
    <w:p w:rsidR="00E20529" w:rsidRDefault="00E20529" w:rsidP="00287D2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87D27" w:rsidRPr="004A1BE9">
        <w:rPr>
          <w:rFonts w:ascii="Times New Roman" w:hAnsi="Times New Roman" w:cs="Times New Roman"/>
          <w:sz w:val="24"/>
          <w:szCs w:val="24"/>
        </w:rPr>
        <w:t>Федеральный закон от   6 декабря 2011 г. № 402-ФЗ «О бухгалтерском учете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7D27" w:rsidRDefault="002D00FD" w:rsidP="00287D2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287D27" w:rsidRPr="00287D27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5 апреля 2013 г.</w:t>
      </w:r>
      <w:r w:rsidR="00287D27">
        <w:rPr>
          <w:rFonts w:ascii="Times New Roman" w:hAnsi="Times New Roman" w:cs="Times New Roman"/>
          <w:sz w:val="24"/>
          <w:szCs w:val="24"/>
        </w:rPr>
        <w:t xml:space="preserve"> </w:t>
      </w:r>
      <w:r w:rsidR="00287D27" w:rsidRPr="00287D27">
        <w:rPr>
          <w:rFonts w:ascii="Times New Roman" w:hAnsi="Times New Roman" w:cs="Times New Roman"/>
          <w:sz w:val="24"/>
          <w:szCs w:val="24"/>
        </w:rPr>
        <w:t xml:space="preserve">№ 44-ФЗ «О контрактной системе в сфере закупок товаров, работ, услуг для обеспечения государственных </w:t>
      </w:r>
      <w:r w:rsidR="00287D27">
        <w:rPr>
          <w:rFonts w:ascii="Times New Roman" w:hAnsi="Times New Roman" w:cs="Times New Roman"/>
          <w:sz w:val="24"/>
          <w:szCs w:val="24"/>
        </w:rPr>
        <w:br/>
      </w:r>
      <w:r w:rsidR="00287D27" w:rsidRPr="00287D27">
        <w:rPr>
          <w:rFonts w:ascii="Times New Roman" w:hAnsi="Times New Roman" w:cs="Times New Roman"/>
          <w:sz w:val="24"/>
          <w:szCs w:val="24"/>
        </w:rPr>
        <w:t>и муниципальных нужд»</w:t>
      </w:r>
      <w:r w:rsidR="00287D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0FD" w:rsidRDefault="002D00FD" w:rsidP="00287D27">
      <w:pPr>
        <w:pStyle w:val="a4"/>
        <w:numPr>
          <w:ilvl w:val="1"/>
          <w:numId w:val="2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00FD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Минимальный уровень профессионального образования: </w:t>
      </w:r>
      <w:r w:rsidR="00287D27" w:rsidRPr="00E2117D">
        <w:rPr>
          <w:rFonts w:ascii="Times New Roman" w:hAnsi="Times New Roman"/>
          <w:sz w:val="24"/>
          <w:szCs w:val="24"/>
        </w:rPr>
        <w:t xml:space="preserve">не ниже уровня среднего профессионального образования без предъявлений требований к специальности (направлению подготовки). </w:t>
      </w:r>
    </w:p>
    <w:p w:rsidR="00F52E7B" w:rsidRDefault="00F52E7B" w:rsidP="00287D27">
      <w:pPr>
        <w:pStyle w:val="a4"/>
        <w:numPr>
          <w:ilvl w:val="1"/>
          <w:numId w:val="2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Должностные обязанности: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ведение бюджетного учета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17D">
        <w:rPr>
          <w:rFonts w:ascii="Times New Roman" w:hAnsi="Times New Roman" w:cs="Times New Roman"/>
          <w:sz w:val="24"/>
          <w:szCs w:val="24"/>
        </w:rPr>
        <w:t>в соответствии с инструкцией по бюджетному учету, Федеральным законом о бухгалтерском учете и другими нормативными правовыми актами Российской Федерации, учетной политикой 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контроль правильности оформления, обработку первичных учетных документов и их учет в автоматизированных системах учета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формирование регистров учета, их распечатку и представление ответственным лицам в соответствии с графиком документооборота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 xml:space="preserve">существлять подготовку и представление </w:t>
      </w:r>
      <w:r w:rsidRPr="00E2117D">
        <w:rPr>
          <w:rFonts w:ascii="Times New Roman" w:hAnsi="Times New Roman" w:cs="Times New Roman"/>
          <w:bCs/>
          <w:sz w:val="24"/>
          <w:szCs w:val="24"/>
        </w:rPr>
        <w:t>отчетности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</w:t>
      </w:r>
      <w:r w:rsidRPr="00E2117D">
        <w:rPr>
          <w:rFonts w:ascii="Times New Roman" w:hAnsi="Times New Roman" w:cs="Times New Roman"/>
          <w:bCs/>
          <w:sz w:val="24"/>
          <w:szCs w:val="24"/>
        </w:rPr>
        <w:t>существлять аналитический учет и представление материалов для составления ежемесячной, квартальной и годовой статистической, финансовой, налоговой и иной отчетности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</w:t>
      </w:r>
      <w:r w:rsidRPr="00E2117D">
        <w:rPr>
          <w:rFonts w:ascii="Times New Roman" w:hAnsi="Times New Roman" w:cs="Times New Roman"/>
          <w:bCs/>
          <w:sz w:val="24"/>
          <w:szCs w:val="24"/>
        </w:rPr>
        <w:t>облюдать правила хранения первичных учетных документов, о</w:t>
      </w:r>
      <w:r w:rsidRPr="00E2117D">
        <w:rPr>
          <w:rFonts w:ascii="Times New Roman" w:hAnsi="Times New Roman" w:cs="Times New Roman"/>
          <w:sz w:val="24"/>
          <w:szCs w:val="24"/>
        </w:rPr>
        <w:t>беспечивать их сохранность, оформление и передачу их в архив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E2117D">
        <w:rPr>
          <w:rFonts w:ascii="Times New Roman" w:hAnsi="Times New Roman" w:cs="Times New Roman"/>
          <w:sz w:val="24"/>
          <w:szCs w:val="24"/>
        </w:rPr>
        <w:t>онсультировать работников управления по вопросам правильности оформления документов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работу по ведению делопроизводства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17D">
        <w:rPr>
          <w:rFonts w:ascii="Times New Roman" w:hAnsi="Times New Roman" w:cs="Times New Roman"/>
          <w:sz w:val="24"/>
          <w:szCs w:val="24"/>
        </w:rPr>
        <w:t>и документооборота Отдела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контроль исполнения бюджета по доходам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17D">
        <w:rPr>
          <w:rFonts w:ascii="Times New Roman" w:hAnsi="Times New Roman" w:cs="Times New Roman"/>
          <w:sz w:val="24"/>
          <w:szCs w:val="24"/>
        </w:rPr>
        <w:t xml:space="preserve">и расходам федерального бюджета, а также финансовых и расчетных операций, контроль соблюдения законности, </w:t>
      </w:r>
      <w:r>
        <w:rPr>
          <w:rFonts w:ascii="Times New Roman" w:hAnsi="Times New Roman" w:cs="Times New Roman"/>
          <w:sz w:val="24"/>
          <w:szCs w:val="24"/>
        </w:rPr>
        <w:t xml:space="preserve">своевременности и правильности </w:t>
      </w:r>
      <w:r w:rsidRPr="00E2117D">
        <w:rPr>
          <w:rFonts w:ascii="Times New Roman" w:hAnsi="Times New Roman" w:cs="Times New Roman"/>
          <w:sz w:val="24"/>
          <w:szCs w:val="24"/>
        </w:rPr>
        <w:t>их оформления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контроль исполнения банковских операций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17D">
        <w:rPr>
          <w:rFonts w:ascii="Times New Roman" w:hAnsi="Times New Roman" w:cs="Times New Roman"/>
          <w:sz w:val="24"/>
          <w:szCs w:val="24"/>
        </w:rPr>
        <w:t>по счетам 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работу по учету движения и сохранности основных средств и материальных запасов; по обеспечению структурных подразделений Управления необходимыми основными средствами и материальными запасами; по организации их выдачи и расходования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7B" w:rsidRDefault="00F52E7B" w:rsidP="00213C3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работы по проведению инвентаризации и списанию основных средств и материальных запасов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оформление документов для заключения договоров на поставку товаров, выполнение работ, оказание услуг для нужд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контроль и учет исп</w:t>
      </w:r>
      <w:r>
        <w:rPr>
          <w:rFonts w:ascii="Times New Roman" w:hAnsi="Times New Roman" w:cs="Times New Roman"/>
          <w:sz w:val="24"/>
          <w:szCs w:val="24"/>
        </w:rPr>
        <w:t>олнения договорных обязательств;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контроль целевого и эффективного использования финансовых, материальных ресурсов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контроль расчетов с подотчетными лицами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внутренний финансовый контроль в рамках выполняемых</w:t>
      </w:r>
      <w:r>
        <w:rPr>
          <w:rFonts w:ascii="Times New Roman" w:hAnsi="Times New Roman" w:cs="Times New Roman"/>
          <w:sz w:val="24"/>
          <w:szCs w:val="24"/>
        </w:rPr>
        <w:t xml:space="preserve"> внутренних бюджетных процедур.</w:t>
      </w:r>
    </w:p>
    <w:p w:rsidR="00ED07B0" w:rsidRPr="00206B2B" w:rsidRDefault="00ED07B0" w:rsidP="00AD206B">
      <w:pPr>
        <w:pStyle w:val="a4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 w:rsidR="00F52E7B">
        <w:rPr>
          <w:rFonts w:ascii="Times New Roman" w:eastAsia="Times New Roman" w:hAnsi="Times New Roman"/>
          <w:sz w:val="24"/>
          <w:szCs w:val="24"/>
          <w:lang w:eastAsia="ru-RU"/>
        </w:rPr>
        <w:t xml:space="preserve">старшего </w:t>
      </w:r>
      <w:r w:rsidR="00A47612" w:rsidRPr="00206B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</w:t>
      </w:r>
      <w:r w:rsidR="004E215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лавного г</w:t>
      </w:r>
      <w:r w:rsidR="00A47612" w:rsidRPr="00206B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осударственного инспектора отдела по надзору </w:t>
      </w:r>
      <w:r w:rsidR="002970B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br/>
      </w:r>
      <w:r w:rsidR="00A47612" w:rsidRPr="00206B2B">
        <w:rPr>
          <w:rFonts w:ascii="Times New Roman" w:hAnsi="Times New Roman"/>
          <w:b/>
          <w:i/>
          <w:sz w:val="24"/>
          <w:szCs w:val="24"/>
        </w:rPr>
        <w:t>за системами теплоснабжения и гидротехническими сооружениями</w:t>
      </w:r>
      <w:r w:rsidR="00A47612" w:rsidRPr="00206B2B">
        <w:rPr>
          <w:rFonts w:ascii="Times New Roman" w:hAnsi="Times New Roman"/>
          <w:sz w:val="24"/>
          <w:szCs w:val="24"/>
        </w:rPr>
        <w:t xml:space="preserve"> – Москва</w:t>
      </w:r>
      <w:r w:rsidRPr="00206B2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предъявляются следующие требования:</w:t>
      </w:r>
    </w:p>
    <w:p w:rsidR="00ED07B0" w:rsidRPr="00206B2B" w:rsidRDefault="00ED07B0" w:rsidP="002970B1">
      <w:pPr>
        <w:pStyle w:val="a4"/>
        <w:numPr>
          <w:ilvl w:val="1"/>
          <w:numId w:val="2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ED07B0" w:rsidRPr="00206B2B" w:rsidRDefault="00ED07B0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государственного языка Российской </w:t>
      </w:r>
      <w:r w:rsidR="00A47612"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(русского языка);</w:t>
      </w:r>
    </w:p>
    <w:p w:rsidR="00ED07B0" w:rsidRPr="00206B2B" w:rsidRDefault="00ED07B0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ED07B0" w:rsidRPr="00206B2B" w:rsidRDefault="00ED07B0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ED07B0" w:rsidRPr="00206B2B" w:rsidRDefault="00ED07B0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области информационно-коммуникационных технологий.</w:t>
      </w:r>
    </w:p>
    <w:p w:rsidR="00ED07B0" w:rsidRPr="00206B2B" w:rsidRDefault="00ED07B0" w:rsidP="002970B1">
      <w:pPr>
        <w:pStyle w:val="a4"/>
        <w:numPr>
          <w:ilvl w:val="1"/>
          <w:numId w:val="2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Профессиональные знания в области законодательства:</w:t>
      </w:r>
    </w:p>
    <w:p w:rsidR="00F32E4A" w:rsidRPr="00F32E4A" w:rsidRDefault="00F32E4A" w:rsidP="00394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E4A">
        <w:rPr>
          <w:rFonts w:ascii="Times New Roman" w:eastAsia="Calibri" w:hAnsi="Times New Roman" w:cs="Times New Roman"/>
          <w:sz w:val="24"/>
          <w:szCs w:val="24"/>
        </w:rPr>
        <w:t>- Федеральный закон от 21 июля 1997 г. № 117-ФЗ «О безопасности гидротехнических сооружений»;</w:t>
      </w:r>
    </w:p>
    <w:p w:rsidR="00740D99" w:rsidRPr="00206B2B" w:rsidRDefault="00740D99" w:rsidP="00394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Кодекс Российской Федерации об административных правонарушениях </w:t>
      </w:r>
      <w:r w:rsidR="007B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декабря 2001 г. № 195-ФЗ;</w:t>
      </w:r>
    </w:p>
    <w:p w:rsidR="00F32E4A" w:rsidRPr="00206B2B" w:rsidRDefault="00F32E4A" w:rsidP="00394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32E4A">
        <w:rPr>
          <w:rFonts w:ascii="Times New Roman" w:eastAsia="Calibri" w:hAnsi="Times New Roman" w:cs="Times New Roman"/>
          <w:sz w:val="24"/>
          <w:szCs w:val="24"/>
        </w:rPr>
        <w:t>Федеральный закон от 23 ноября 2009 г. № 261-ФЗ «Об энергосбережении и о повышении энергетической эффективности о внесении изменений в отдельные законодательные акты Российской Федерации»;</w:t>
      </w:r>
    </w:p>
    <w:p w:rsidR="00740D99" w:rsidRPr="00206B2B" w:rsidRDefault="00740D99" w:rsidP="00394B86">
      <w:pPr>
        <w:tabs>
          <w:tab w:val="left" w:pos="567"/>
          <w:tab w:val="left" w:pos="1418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B2B">
        <w:rPr>
          <w:rFonts w:ascii="Times New Roman" w:hAnsi="Times New Roman" w:cs="Times New Roman"/>
          <w:sz w:val="24"/>
          <w:szCs w:val="24"/>
        </w:rPr>
        <w:t xml:space="preserve">- </w:t>
      </w:r>
      <w:r w:rsidR="005E428E" w:rsidRPr="00206B2B">
        <w:rPr>
          <w:rFonts w:ascii="Times New Roman" w:hAnsi="Times New Roman" w:cs="Times New Roman"/>
          <w:sz w:val="24"/>
          <w:szCs w:val="24"/>
        </w:rPr>
        <w:t>Федеральный закон от 26 марта 2003 г. № 35-ФЗ «Об электроэнергетике»</w:t>
      </w:r>
      <w:r w:rsidRPr="00206B2B">
        <w:rPr>
          <w:rFonts w:ascii="Times New Roman" w:hAnsi="Times New Roman" w:cs="Times New Roman"/>
          <w:sz w:val="24"/>
          <w:szCs w:val="24"/>
        </w:rPr>
        <w:t>;</w:t>
      </w:r>
    </w:p>
    <w:p w:rsidR="00740D99" w:rsidRDefault="00740D99" w:rsidP="00394B86">
      <w:pPr>
        <w:tabs>
          <w:tab w:val="left" w:pos="567"/>
          <w:tab w:val="left" w:pos="1418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B2B">
        <w:rPr>
          <w:rFonts w:ascii="Times New Roman" w:hAnsi="Times New Roman" w:cs="Times New Roman"/>
          <w:sz w:val="24"/>
          <w:szCs w:val="24"/>
        </w:rPr>
        <w:t xml:space="preserve">- </w:t>
      </w:r>
      <w:r w:rsidR="005E428E" w:rsidRPr="00206B2B">
        <w:rPr>
          <w:rFonts w:ascii="Times New Roman" w:hAnsi="Times New Roman" w:cs="Times New Roman"/>
          <w:sz w:val="24"/>
          <w:szCs w:val="24"/>
        </w:rPr>
        <w:t>Федеральный закон от 27 июля 2010 г. № 190-ФЗ «О теплоснабжении»</w:t>
      </w:r>
      <w:r w:rsidRPr="00206B2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32E4A" w:rsidRPr="00206B2B" w:rsidRDefault="00F32E4A" w:rsidP="00394B86">
      <w:pPr>
        <w:tabs>
          <w:tab w:val="left" w:pos="567"/>
          <w:tab w:val="left" w:pos="1418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0C9">
        <w:rPr>
          <w:rFonts w:ascii="Times New Roman" w:eastAsia="Calibri" w:hAnsi="Times New Roman" w:cs="Times New Roman"/>
          <w:sz w:val="24"/>
          <w:szCs w:val="24"/>
        </w:rPr>
        <w:t>Федеральный закон от 27 июля 2010 г. 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</w:t>
      </w:r>
      <w:r w:rsidR="004F20C9" w:rsidRPr="004F20C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40D99" w:rsidRPr="00206B2B" w:rsidRDefault="00740D99" w:rsidP="00394B86">
      <w:pPr>
        <w:tabs>
          <w:tab w:val="left" w:pos="567"/>
          <w:tab w:val="left" w:pos="1418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B2B">
        <w:rPr>
          <w:rFonts w:ascii="Times New Roman" w:hAnsi="Times New Roman" w:cs="Times New Roman"/>
          <w:sz w:val="24"/>
          <w:szCs w:val="24"/>
        </w:rPr>
        <w:t xml:space="preserve">- </w:t>
      </w:r>
      <w:r w:rsidR="005E428E" w:rsidRPr="00206B2B">
        <w:rPr>
          <w:rFonts w:ascii="Times New Roman" w:hAnsi="Times New Roman" w:cs="Times New Roman"/>
          <w:sz w:val="24"/>
          <w:szCs w:val="24"/>
        </w:rPr>
        <w:t xml:space="preserve">Федеральный закон от 26 декабря 2008 г. № 294-ФЗ «О защите прав юридических лиц </w:t>
      </w:r>
      <w:r w:rsidR="007B5FE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E428E" w:rsidRPr="00206B2B">
        <w:rPr>
          <w:rFonts w:ascii="Times New Roman" w:hAnsi="Times New Roman" w:cs="Times New Roman"/>
          <w:sz w:val="24"/>
          <w:szCs w:val="24"/>
        </w:rPr>
        <w:t>и индивидуальных предпринимателей при осуществлении государственного контроля (надзора) и муниципального контроля».</w:t>
      </w:r>
    </w:p>
    <w:p w:rsidR="00D002EB" w:rsidRPr="00D002EB" w:rsidRDefault="00D002EB" w:rsidP="00D002EB">
      <w:pPr>
        <w:pStyle w:val="a4"/>
        <w:numPr>
          <w:ilvl w:val="1"/>
          <w:numId w:val="2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2EB">
        <w:rPr>
          <w:rFonts w:ascii="Times New Roman" w:eastAsia="Times New Roman" w:hAnsi="Times New Roman"/>
          <w:sz w:val="24"/>
          <w:szCs w:val="24"/>
          <w:lang w:eastAsia="ru-RU"/>
        </w:rPr>
        <w:t>Наличие высшего образования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специальности (</w:t>
      </w:r>
      <w:r w:rsidRPr="00D002EB">
        <w:rPr>
          <w:rFonts w:ascii="Times New Roman" w:eastAsia="Times New Roman" w:hAnsi="Times New Roman"/>
          <w:sz w:val="24"/>
          <w:szCs w:val="24"/>
          <w:lang w:eastAsia="ru-RU"/>
        </w:rPr>
        <w:t>направлени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D002EB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): </w:t>
      </w:r>
      <w:r w:rsidRPr="00D002EB">
        <w:rPr>
          <w:rFonts w:ascii="Times New Roman" w:eastAsia="Times New Roman" w:hAnsi="Times New Roman"/>
          <w:sz w:val="24"/>
          <w:szCs w:val="24"/>
          <w:lang w:eastAsia="ru-RU"/>
        </w:rPr>
        <w:t>«Государственное и муниципальное управление», «Юриспруденция», «Менеджмент», «</w:t>
      </w:r>
      <w:proofErr w:type="spellStart"/>
      <w:r w:rsidRPr="00D002EB">
        <w:rPr>
          <w:rFonts w:ascii="Times New Roman" w:eastAsia="Times New Roman" w:hAnsi="Times New Roman"/>
          <w:sz w:val="24"/>
          <w:szCs w:val="24"/>
          <w:lang w:eastAsia="ru-RU"/>
        </w:rPr>
        <w:t>Техносферная</w:t>
      </w:r>
      <w:proofErr w:type="spellEnd"/>
      <w:r w:rsidRPr="00D002EB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безопасность», «Экология и природопользование», «Электр</w:t>
      </w:r>
      <w:proofErr w:type="gramStart"/>
      <w:r w:rsidRPr="00D002EB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D002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02EB">
        <w:rPr>
          <w:rFonts w:ascii="Times New Roman" w:eastAsia="Times New Roman" w:hAnsi="Times New Roman"/>
          <w:sz w:val="24"/>
          <w:szCs w:val="24"/>
          <w:lang w:eastAsia="ru-RU"/>
        </w:rPr>
        <w:br/>
        <w:t>и тепл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оэнергетика», «Теплоэнергетика </w:t>
      </w:r>
      <w:r w:rsidRPr="00D002EB">
        <w:rPr>
          <w:rFonts w:ascii="Times New Roman" w:eastAsia="Times New Roman" w:hAnsi="Times New Roman"/>
          <w:sz w:val="24"/>
          <w:szCs w:val="24"/>
          <w:lang w:eastAsia="ru-RU"/>
        </w:rPr>
        <w:t>и теплотехника», «Электроэнергетика и электротехника», «Энергетическое машиностроение», «</w:t>
      </w:r>
      <w:proofErr w:type="spellStart"/>
      <w:r w:rsidRPr="00D002EB">
        <w:rPr>
          <w:rFonts w:ascii="Times New Roman" w:eastAsia="Times New Roman" w:hAnsi="Times New Roman"/>
          <w:sz w:val="24"/>
          <w:szCs w:val="24"/>
          <w:lang w:eastAsia="ru-RU"/>
        </w:rPr>
        <w:t>Техносферная</w:t>
      </w:r>
      <w:proofErr w:type="spellEnd"/>
      <w:r w:rsidRPr="00D002EB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безопасность и </w:t>
      </w:r>
      <w:proofErr w:type="spellStart"/>
      <w:r w:rsidRPr="00D002EB">
        <w:rPr>
          <w:rFonts w:ascii="Times New Roman" w:eastAsia="Times New Roman" w:hAnsi="Times New Roman"/>
          <w:sz w:val="24"/>
          <w:szCs w:val="24"/>
          <w:lang w:eastAsia="ru-RU"/>
        </w:rPr>
        <w:t>природообустройство</w:t>
      </w:r>
      <w:proofErr w:type="spellEnd"/>
      <w:r w:rsidRPr="00D002EB">
        <w:rPr>
          <w:rFonts w:ascii="Times New Roman" w:eastAsia="Times New Roman" w:hAnsi="Times New Roman"/>
          <w:sz w:val="24"/>
          <w:szCs w:val="24"/>
          <w:lang w:eastAsia="ru-RU"/>
        </w:rPr>
        <w:t>», «Техника и технологии строительства», «</w:t>
      </w:r>
      <w:proofErr w:type="spellStart"/>
      <w:r w:rsidRPr="00D002EB">
        <w:rPr>
          <w:rFonts w:ascii="Times New Roman" w:eastAsia="Times New Roman" w:hAnsi="Times New Roman"/>
          <w:sz w:val="24"/>
          <w:szCs w:val="24"/>
          <w:lang w:eastAsia="ru-RU"/>
        </w:rPr>
        <w:t>Природообустройство</w:t>
      </w:r>
      <w:proofErr w:type="spellEnd"/>
      <w:r w:rsidRPr="00D002EB">
        <w:rPr>
          <w:rFonts w:ascii="Times New Roman" w:eastAsia="Times New Roman" w:hAnsi="Times New Roman"/>
          <w:sz w:val="24"/>
          <w:szCs w:val="24"/>
          <w:lang w:eastAsia="ru-RU"/>
        </w:rPr>
        <w:t xml:space="preserve"> и водопользование», «Градостроительство», «Строительство», «Строительство уникальных зданий и сооружений», «Горное дело»</w:t>
      </w:r>
    </w:p>
    <w:p w:rsidR="00F52E7B" w:rsidRPr="000F4B47" w:rsidRDefault="00F52E7B" w:rsidP="00F52E7B">
      <w:pPr>
        <w:pStyle w:val="a4"/>
        <w:numPr>
          <w:ilvl w:val="1"/>
          <w:numId w:val="2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4B47">
        <w:rPr>
          <w:rFonts w:ascii="Times New Roman" w:hAnsi="Times New Roman"/>
          <w:sz w:val="24"/>
          <w:szCs w:val="24"/>
        </w:rPr>
        <w:t>Должностные обязанности:</w:t>
      </w:r>
    </w:p>
    <w:p w:rsidR="009322C8" w:rsidRPr="009322C8" w:rsidRDefault="009322C8" w:rsidP="009322C8">
      <w:p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9322C8">
        <w:rPr>
          <w:rFonts w:ascii="Times New Roman" w:hAnsi="Times New Roman"/>
          <w:sz w:val="24"/>
          <w:szCs w:val="24"/>
        </w:rPr>
        <w:t xml:space="preserve">- </w:t>
      </w:r>
      <w:r w:rsidRPr="009322C8">
        <w:rPr>
          <w:rFonts w:ascii="Times New Roman" w:hAnsi="Times New Roman"/>
          <w:color w:val="000000"/>
          <w:kern w:val="24"/>
          <w:sz w:val="24"/>
          <w:szCs w:val="24"/>
        </w:rPr>
        <w:t>осуществление надзора в области теплоснабжения;</w:t>
      </w:r>
    </w:p>
    <w:p w:rsidR="006870FF" w:rsidRPr="009322C8" w:rsidRDefault="009322C8" w:rsidP="00932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2C8">
        <w:rPr>
          <w:rFonts w:ascii="Times New Roman" w:hAnsi="Times New Roman"/>
          <w:sz w:val="24"/>
          <w:szCs w:val="24"/>
        </w:rPr>
        <w:t xml:space="preserve">- </w:t>
      </w:r>
      <w:r w:rsidRPr="009322C8">
        <w:rPr>
          <w:rFonts w:ascii="Times New Roman" w:hAnsi="Times New Roman"/>
          <w:color w:val="000000"/>
          <w:kern w:val="24"/>
          <w:sz w:val="24"/>
          <w:szCs w:val="24"/>
        </w:rPr>
        <w:t>осуществление надзор в области безопасности гидротехнических сооружений</w:t>
      </w:r>
      <w:r w:rsidR="006870FF" w:rsidRPr="009322C8">
        <w:rPr>
          <w:rFonts w:ascii="Times New Roman" w:hAnsi="Times New Roman"/>
          <w:sz w:val="24"/>
          <w:szCs w:val="24"/>
        </w:rPr>
        <w:t>;</w:t>
      </w:r>
    </w:p>
    <w:p w:rsidR="009322C8" w:rsidRDefault="006870FF" w:rsidP="009322C8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7108">
        <w:rPr>
          <w:rFonts w:ascii="Times New Roman" w:hAnsi="Times New Roman"/>
          <w:sz w:val="24"/>
          <w:szCs w:val="24"/>
        </w:rPr>
        <w:t xml:space="preserve">- </w:t>
      </w:r>
      <w:r w:rsidR="009322C8">
        <w:rPr>
          <w:rFonts w:ascii="Times New Roman" w:hAnsi="Times New Roman"/>
          <w:sz w:val="24"/>
          <w:szCs w:val="24"/>
        </w:rPr>
        <w:t>о</w:t>
      </w:r>
      <w:r w:rsidR="009322C8" w:rsidRPr="00DA7108">
        <w:rPr>
          <w:rFonts w:ascii="Times New Roman" w:hAnsi="Times New Roman"/>
          <w:sz w:val="24"/>
          <w:szCs w:val="24"/>
        </w:rPr>
        <w:t>сущест</w:t>
      </w:r>
      <w:r w:rsidR="009322C8">
        <w:rPr>
          <w:rFonts w:ascii="Times New Roman" w:hAnsi="Times New Roman"/>
          <w:sz w:val="24"/>
          <w:szCs w:val="24"/>
        </w:rPr>
        <w:t>вление надзора в области электроэнергетики;</w:t>
      </w:r>
    </w:p>
    <w:p w:rsidR="000F4B47" w:rsidRPr="000F4B47" w:rsidRDefault="009322C8" w:rsidP="009322C8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осуществление надзора в области энергосбережения и повышении энергетической эффективности</w:t>
      </w:r>
      <w:r>
        <w:rPr>
          <w:rFonts w:ascii="Times New Roman" w:hAnsi="Times New Roman"/>
          <w:sz w:val="24"/>
          <w:szCs w:val="24"/>
        </w:rPr>
        <w:t>.</w:t>
      </w:r>
    </w:p>
    <w:p w:rsidR="00740D99" w:rsidRPr="00206B2B" w:rsidRDefault="00740D99" w:rsidP="00AD206B">
      <w:pPr>
        <w:pStyle w:val="a4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 w:rsidR="005E428E" w:rsidRPr="00F52E7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государственного </w:t>
      </w:r>
      <w:r w:rsidR="005E428E" w:rsidRPr="00206B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инспектора отдела по надзору</w:t>
      </w:r>
      <w:r w:rsidR="00206B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5E428E" w:rsidRPr="00206B2B">
        <w:rPr>
          <w:rFonts w:ascii="Times New Roman" w:hAnsi="Times New Roman"/>
          <w:b/>
          <w:i/>
          <w:sz w:val="24"/>
          <w:szCs w:val="24"/>
        </w:rPr>
        <w:t xml:space="preserve">за системами теплоснабжения </w:t>
      </w:r>
      <w:r w:rsidR="00F52E7B">
        <w:rPr>
          <w:rFonts w:ascii="Times New Roman" w:hAnsi="Times New Roman"/>
          <w:b/>
          <w:i/>
          <w:sz w:val="24"/>
          <w:szCs w:val="24"/>
        </w:rPr>
        <w:br/>
      </w:r>
      <w:r w:rsidR="005E428E" w:rsidRPr="00206B2B">
        <w:rPr>
          <w:rFonts w:ascii="Times New Roman" w:hAnsi="Times New Roman"/>
          <w:b/>
          <w:i/>
          <w:sz w:val="24"/>
          <w:szCs w:val="24"/>
        </w:rPr>
        <w:t>и гидротехническими сооружениями</w:t>
      </w:r>
      <w:r w:rsidR="005E428E" w:rsidRPr="00206B2B">
        <w:rPr>
          <w:rFonts w:ascii="Times New Roman" w:hAnsi="Times New Roman"/>
          <w:sz w:val="24"/>
          <w:szCs w:val="24"/>
        </w:rPr>
        <w:t xml:space="preserve"> – Москва </w:t>
      </w:r>
      <w:r w:rsidR="005E428E" w:rsidRPr="00206B2B">
        <w:rPr>
          <w:rFonts w:ascii="Times New Roman" w:eastAsia="Times New Roman" w:hAnsi="Times New Roman"/>
          <w:sz w:val="24"/>
          <w:szCs w:val="24"/>
          <w:lang w:eastAsia="ru-RU"/>
        </w:rPr>
        <w:t>предъявляются следующие требования</w:t>
      </w:r>
      <w:r w:rsidRPr="00206B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612EC" w:rsidRPr="00206B2B" w:rsidRDefault="00A612EC" w:rsidP="00340988">
      <w:pPr>
        <w:pStyle w:val="a4"/>
        <w:numPr>
          <w:ilvl w:val="1"/>
          <w:numId w:val="25"/>
        </w:numPr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A612EC" w:rsidRPr="00206B2B" w:rsidRDefault="00A612EC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</w:t>
      </w:r>
      <w:r w:rsidR="005E428E"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ударственного языка Российской Ф</w:t>
      </w: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(русского языка);</w:t>
      </w:r>
    </w:p>
    <w:p w:rsidR="00A612EC" w:rsidRPr="00206B2B" w:rsidRDefault="00A612EC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A612EC" w:rsidRPr="00206B2B" w:rsidRDefault="00A612EC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A612EC" w:rsidRPr="00206B2B" w:rsidRDefault="00A612EC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A612EC" w:rsidRPr="00206B2B" w:rsidRDefault="00A612EC" w:rsidP="004F20C9">
      <w:pPr>
        <w:pStyle w:val="a4"/>
        <w:numPr>
          <w:ilvl w:val="1"/>
          <w:numId w:val="2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Профессиональные знания в области законодательства:</w:t>
      </w:r>
    </w:p>
    <w:p w:rsidR="004F20C9" w:rsidRPr="00F32E4A" w:rsidRDefault="004F20C9" w:rsidP="00394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E4A">
        <w:rPr>
          <w:rFonts w:ascii="Times New Roman" w:eastAsia="Calibri" w:hAnsi="Times New Roman" w:cs="Times New Roman"/>
          <w:sz w:val="24"/>
          <w:szCs w:val="24"/>
        </w:rPr>
        <w:t>- Федеральный закон от 21 июля 1997 г. № 117-ФЗ «О безопасности гидротехнических сооружений»;</w:t>
      </w:r>
    </w:p>
    <w:p w:rsidR="004F20C9" w:rsidRPr="00206B2B" w:rsidRDefault="004F20C9" w:rsidP="00394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Кодекс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декабря 2001 г. № 195-ФЗ;</w:t>
      </w:r>
    </w:p>
    <w:p w:rsidR="004F20C9" w:rsidRPr="00206B2B" w:rsidRDefault="004F20C9" w:rsidP="00394B86">
      <w:pPr>
        <w:tabs>
          <w:tab w:val="left" w:pos="567"/>
          <w:tab w:val="left" w:pos="1418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B2B">
        <w:rPr>
          <w:rFonts w:ascii="Times New Roman" w:hAnsi="Times New Roman" w:cs="Times New Roman"/>
          <w:sz w:val="24"/>
          <w:szCs w:val="24"/>
        </w:rPr>
        <w:t>- Федеральный закон от 26 марта 2003 г. № 35-ФЗ «Об электроэнергетике»;</w:t>
      </w:r>
    </w:p>
    <w:p w:rsidR="004F20C9" w:rsidRDefault="004F20C9" w:rsidP="00394B86">
      <w:pPr>
        <w:tabs>
          <w:tab w:val="left" w:pos="567"/>
          <w:tab w:val="left" w:pos="1418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B2B">
        <w:rPr>
          <w:rFonts w:ascii="Times New Roman" w:hAnsi="Times New Roman" w:cs="Times New Roman"/>
          <w:sz w:val="24"/>
          <w:szCs w:val="24"/>
        </w:rPr>
        <w:t xml:space="preserve">- Федеральный закон от 27 июля 2010 г. № 190-ФЗ «О теплоснабжении»; </w:t>
      </w:r>
    </w:p>
    <w:p w:rsidR="004F20C9" w:rsidRPr="00206B2B" w:rsidRDefault="004F20C9" w:rsidP="00394B86">
      <w:pPr>
        <w:tabs>
          <w:tab w:val="left" w:pos="567"/>
          <w:tab w:val="left" w:pos="1418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F20C9">
        <w:rPr>
          <w:rFonts w:ascii="Times New Roman" w:eastAsia="Calibri" w:hAnsi="Times New Roman" w:cs="Times New Roman"/>
          <w:sz w:val="24"/>
          <w:szCs w:val="24"/>
        </w:rPr>
        <w:t>Федеральный закон от 27 июля 2010 г. 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объекте»;</w:t>
      </w:r>
    </w:p>
    <w:p w:rsidR="00444EC7" w:rsidRPr="00206B2B" w:rsidRDefault="004F20C9" w:rsidP="00394B86">
      <w:pPr>
        <w:pStyle w:val="a4"/>
        <w:tabs>
          <w:tab w:val="left" w:pos="567"/>
          <w:tab w:val="left" w:pos="1418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6B2B">
        <w:rPr>
          <w:rFonts w:ascii="Times New Roman" w:hAnsi="Times New Roman"/>
          <w:sz w:val="24"/>
          <w:szCs w:val="24"/>
        </w:rPr>
        <w:t xml:space="preserve">- Федеральный закон от 26 декабря 2008 г. № 294-ФЗ «О защите прав юридических лиц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206B2B">
        <w:rPr>
          <w:rFonts w:ascii="Times New Roman" w:hAnsi="Times New Roman"/>
          <w:sz w:val="24"/>
          <w:szCs w:val="24"/>
        </w:rPr>
        <w:t>и индивидуальных предпринимателей при осуществлении государственного контроля (надзора) и муниципального контроля».</w:t>
      </w:r>
    </w:p>
    <w:p w:rsidR="005270C5" w:rsidRPr="00C224F2" w:rsidRDefault="00C224F2" w:rsidP="0054614B">
      <w:pPr>
        <w:pStyle w:val="a4"/>
        <w:numPr>
          <w:ilvl w:val="1"/>
          <w:numId w:val="2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2EB">
        <w:rPr>
          <w:rFonts w:ascii="Times New Roman" w:eastAsia="Times New Roman" w:hAnsi="Times New Roman"/>
          <w:sz w:val="24"/>
          <w:szCs w:val="24"/>
          <w:lang w:eastAsia="ru-RU"/>
        </w:rPr>
        <w:t>Наличие высшего образования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специальности (</w:t>
      </w:r>
      <w:r w:rsidRPr="00D002EB">
        <w:rPr>
          <w:rFonts w:ascii="Times New Roman" w:eastAsia="Times New Roman" w:hAnsi="Times New Roman"/>
          <w:sz w:val="24"/>
          <w:szCs w:val="24"/>
          <w:lang w:eastAsia="ru-RU"/>
        </w:rPr>
        <w:t>направлени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D002EB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006B">
        <w:rPr>
          <w:sz w:val="28"/>
          <w:szCs w:val="28"/>
        </w:rPr>
        <w:t>«</w:t>
      </w:r>
      <w:r w:rsidRPr="00C224F2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Государственное и муниципальное управление», «Юриспруденция», «Менеджмент», «</w:t>
      </w:r>
      <w:proofErr w:type="spellStart"/>
      <w:r w:rsidRPr="00C224F2">
        <w:rPr>
          <w:rFonts w:ascii="Times New Roman" w:eastAsia="Times New Roman" w:hAnsi="Times New Roman"/>
          <w:sz w:val="24"/>
          <w:szCs w:val="24"/>
          <w:lang w:eastAsia="ru-RU"/>
        </w:rPr>
        <w:t>Техносферная</w:t>
      </w:r>
      <w:proofErr w:type="spellEnd"/>
      <w:r w:rsidRPr="00C224F2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безопасность», «Экология и природопользование», «Электр</w:t>
      </w:r>
      <w:proofErr w:type="gramStart"/>
      <w:r w:rsidRPr="00C224F2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C224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224F2">
        <w:rPr>
          <w:rFonts w:ascii="Times New Roman" w:eastAsia="Times New Roman" w:hAnsi="Times New Roman"/>
          <w:sz w:val="24"/>
          <w:szCs w:val="24"/>
          <w:lang w:eastAsia="ru-RU"/>
        </w:rPr>
        <w:br/>
        <w:t>и теплоэнергетика», «Теплоэнергетика  и теплотехника», «Электроэнергетика и электротехника», «Энергетическое машиностроение», «</w:t>
      </w:r>
      <w:proofErr w:type="spellStart"/>
      <w:r w:rsidRPr="00C224F2">
        <w:rPr>
          <w:rFonts w:ascii="Times New Roman" w:eastAsia="Times New Roman" w:hAnsi="Times New Roman"/>
          <w:sz w:val="24"/>
          <w:szCs w:val="24"/>
          <w:lang w:eastAsia="ru-RU"/>
        </w:rPr>
        <w:t>Техносферная</w:t>
      </w:r>
      <w:proofErr w:type="spellEnd"/>
      <w:r w:rsidRPr="00C224F2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безопасность и </w:t>
      </w:r>
      <w:proofErr w:type="spellStart"/>
      <w:r w:rsidRPr="00C224F2">
        <w:rPr>
          <w:rFonts w:ascii="Times New Roman" w:eastAsia="Times New Roman" w:hAnsi="Times New Roman"/>
          <w:sz w:val="24"/>
          <w:szCs w:val="24"/>
          <w:lang w:eastAsia="ru-RU"/>
        </w:rPr>
        <w:t>природообустройство</w:t>
      </w:r>
      <w:proofErr w:type="spellEnd"/>
      <w:r w:rsidRPr="00C224F2">
        <w:rPr>
          <w:rFonts w:ascii="Times New Roman" w:eastAsia="Times New Roman" w:hAnsi="Times New Roman"/>
          <w:sz w:val="24"/>
          <w:szCs w:val="24"/>
          <w:lang w:eastAsia="ru-RU"/>
        </w:rPr>
        <w:t>», «Техника и технологии строительства», «</w:t>
      </w:r>
      <w:proofErr w:type="spellStart"/>
      <w:r w:rsidRPr="00C224F2">
        <w:rPr>
          <w:rFonts w:ascii="Times New Roman" w:eastAsia="Times New Roman" w:hAnsi="Times New Roman"/>
          <w:sz w:val="24"/>
          <w:szCs w:val="24"/>
          <w:lang w:eastAsia="ru-RU"/>
        </w:rPr>
        <w:t>Природообустройство</w:t>
      </w:r>
      <w:proofErr w:type="spellEnd"/>
      <w:r w:rsidRPr="00C224F2">
        <w:rPr>
          <w:rFonts w:ascii="Times New Roman" w:eastAsia="Times New Roman" w:hAnsi="Times New Roman"/>
          <w:sz w:val="24"/>
          <w:szCs w:val="24"/>
          <w:lang w:eastAsia="ru-RU"/>
        </w:rPr>
        <w:t xml:space="preserve"> и водопользование», «Градостроительство», «Строительство», «Строительство уникальных зданий и сооружений», «Горное дело»</w:t>
      </w:r>
      <w:r w:rsidR="00D12B8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7DB4" w:rsidRPr="00DA7108" w:rsidRDefault="00D97DB4" w:rsidP="0054614B">
      <w:pPr>
        <w:pStyle w:val="a4"/>
        <w:numPr>
          <w:ilvl w:val="1"/>
          <w:numId w:val="2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7108">
        <w:rPr>
          <w:rFonts w:ascii="Times New Roman" w:hAnsi="Times New Roman"/>
          <w:sz w:val="24"/>
          <w:szCs w:val="24"/>
        </w:rPr>
        <w:t>Должностные обязанности:</w:t>
      </w:r>
    </w:p>
    <w:p w:rsidR="00D97DB4" w:rsidRPr="00DA7108" w:rsidRDefault="000F4B47" w:rsidP="00024519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DA7108">
        <w:rPr>
          <w:rFonts w:ascii="Times New Roman" w:hAnsi="Times New Roman"/>
          <w:sz w:val="24"/>
          <w:szCs w:val="24"/>
        </w:rPr>
        <w:t xml:space="preserve">- </w:t>
      </w:r>
      <w:r w:rsidR="00DA7108">
        <w:rPr>
          <w:rFonts w:ascii="Times New Roman" w:hAnsi="Times New Roman"/>
          <w:color w:val="000000"/>
          <w:kern w:val="24"/>
          <w:sz w:val="24"/>
          <w:szCs w:val="24"/>
        </w:rPr>
        <w:t>о</w:t>
      </w:r>
      <w:r w:rsidR="000A55AE">
        <w:rPr>
          <w:rFonts w:ascii="Times New Roman" w:hAnsi="Times New Roman"/>
          <w:color w:val="000000"/>
          <w:kern w:val="24"/>
          <w:sz w:val="24"/>
          <w:szCs w:val="24"/>
        </w:rPr>
        <w:t>существление надзора в области</w:t>
      </w:r>
      <w:r w:rsidRPr="00DA7108">
        <w:rPr>
          <w:rFonts w:ascii="Times New Roman" w:hAnsi="Times New Roman"/>
          <w:color w:val="000000"/>
          <w:kern w:val="24"/>
          <w:sz w:val="24"/>
          <w:szCs w:val="24"/>
        </w:rPr>
        <w:t xml:space="preserve"> теплоснабжения</w:t>
      </w:r>
      <w:r w:rsidR="00DA7108" w:rsidRPr="00DA7108">
        <w:rPr>
          <w:rFonts w:ascii="Times New Roman" w:hAnsi="Times New Roman"/>
          <w:color w:val="000000"/>
          <w:kern w:val="24"/>
          <w:sz w:val="24"/>
          <w:szCs w:val="24"/>
        </w:rPr>
        <w:t>;</w:t>
      </w:r>
    </w:p>
    <w:p w:rsidR="00DA7108" w:rsidRPr="00DA7108" w:rsidRDefault="00DA7108" w:rsidP="00024519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710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kern w:val="24"/>
          <w:sz w:val="24"/>
          <w:szCs w:val="24"/>
        </w:rPr>
        <w:t>о</w:t>
      </w:r>
      <w:r w:rsidR="000A55AE">
        <w:rPr>
          <w:rFonts w:ascii="Times New Roman" w:hAnsi="Times New Roman"/>
          <w:color w:val="000000"/>
          <w:kern w:val="24"/>
          <w:sz w:val="24"/>
          <w:szCs w:val="24"/>
        </w:rPr>
        <w:t>существление надзор в области</w:t>
      </w:r>
      <w:r w:rsidRPr="00DA7108">
        <w:rPr>
          <w:rFonts w:ascii="Times New Roman" w:hAnsi="Times New Roman"/>
          <w:color w:val="000000"/>
          <w:kern w:val="24"/>
          <w:sz w:val="24"/>
          <w:szCs w:val="24"/>
        </w:rPr>
        <w:t xml:space="preserve"> безопасности гидротехнических сооружений</w:t>
      </w:r>
      <w:r w:rsidR="009322C8">
        <w:rPr>
          <w:rFonts w:ascii="Times New Roman" w:hAnsi="Times New Roman"/>
          <w:sz w:val="24"/>
          <w:szCs w:val="24"/>
        </w:rPr>
        <w:t>.</w:t>
      </w:r>
    </w:p>
    <w:p w:rsidR="00C51E62" w:rsidRPr="001C3A95" w:rsidRDefault="00C52103" w:rsidP="00AD206B">
      <w:pPr>
        <w:pStyle w:val="a4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Pr="00AD206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претенденту</w:t>
      </w: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замещение вакантной должности государственной гражданской службы </w:t>
      </w:r>
      <w:r w:rsidR="00BA3A4E" w:rsidRPr="001C3A9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старшего государственного инспектора по направлению газового надзора отдел</w:t>
      </w:r>
      <w:r w:rsidR="00BA3A4E" w:rsidRPr="001C3A9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</w:t>
      </w:r>
      <w:r w:rsidR="00BA3A4E" w:rsidRPr="001C3A9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 надзору за объектами газораспределения, газопотребления и котлонадзора</w:t>
      </w:r>
      <w:r w:rsidR="003375EB" w:rsidRPr="001C3A95">
        <w:rPr>
          <w:rFonts w:ascii="Times New Roman" w:hAnsi="Times New Roman"/>
          <w:sz w:val="24"/>
          <w:szCs w:val="24"/>
        </w:rPr>
        <w:t xml:space="preserve"> – Москва</w:t>
      </w:r>
      <w:r w:rsidR="003375EB"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предъявляются  следующие требования:</w:t>
      </w:r>
    </w:p>
    <w:p w:rsidR="00C52103" w:rsidRPr="001C3A95" w:rsidRDefault="00C52103" w:rsidP="00C51E62">
      <w:pPr>
        <w:pStyle w:val="a4"/>
        <w:numPr>
          <w:ilvl w:val="0"/>
          <w:numId w:val="28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Знания:</w:t>
      </w:r>
    </w:p>
    <w:p w:rsidR="00C52103" w:rsidRPr="001C3A95" w:rsidRDefault="00C52103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</w:t>
      </w:r>
      <w:r w:rsidR="00C9392B" w:rsidRPr="001C3A9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ударственного языка Российской Ф</w:t>
      </w:r>
      <w:r w:rsidRPr="001C3A9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(русского языка);</w:t>
      </w:r>
    </w:p>
    <w:p w:rsidR="00C52103" w:rsidRPr="001C3A95" w:rsidRDefault="00C52103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C52103" w:rsidRPr="001C3A95" w:rsidRDefault="00C52103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C52103" w:rsidRPr="001C3A95" w:rsidRDefault="00C52103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C52103" w:rsidRPr="001C3A95" w:rsidRDefault="00C52103" w:rsidP="00C51E62">
      <w:pPr>
        <w:pStyle w:val="a4"/>
        <w:numPr>
          <w:ilvl w:val="0"/>
          <w:numId w:val="28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знания в области законодательства:</w:t>
      </w:r>
    </w:p>
    <w:p w:rsidR="00B47EEE" w:rsidRPr="00213C3E" w:rsidRDefault="00B47EEE" w:rsidP="00213C3E">
      <w:pPr>
        <w:pStyle w:val="a4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213C3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- Кодекс Российской Федерации об административных правонарушениях от 30 декабря 2001 г. </w:t>
      </w:r>
      <w:r w:rsidR="00213C3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br/>
      </w:r>
      <w:r w:rsidRPr="00213C3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№ 195-ФЗ;</w:t>
      </w:r>
    </w:p>
    <w:p w:rsidR="00B47EEE" w:rsidRPr="001C3A95" w:rsidRDefault="00B47EEE" w:rsidP="00B47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- Градостроительный кодекс Российской Федерации от 29 декабря 2004 г. № 190-ФЗ;</w:t>
      </w:r>
    </w:p>
    <w:p w:rsidR="00B47EEE" w:rsidRPr="001C3A95" w:rsidRDefault="00B47EEE" w:rsidP="00B47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Российской Федерации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47EEE" w:rsidRPr="001C3A95" w:rsidRDefault="00B47EEE" w:rsidP="00B47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21 июля 1997 г. №116-ФЗ «О промышленной безопасности опасных производственных объектов»;</w:t>
      </w:r>
    </w:p>
    <w:p w:rsidR="00B47EEE" w:rsidRPr="001C3A95" w:rsidRDefault="00B47EEE" w:rsidP="00B47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от 30 декабря 2009 г. № 384-ФЗ «Технический регламент </w:t>
      </w: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br/>
        <w:t>о безопасности зданий и сооружений»;</w:t>
      </w:r>
    </w:p>
    <w:p w:rsidR="00B47EEE" w:rsidRPr="001C3A95" w:rsidRDefault="00B47EEE" w:rsidP="00B47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4 мая 2011 г. № 99-ФЗ «О лицензировании отдельных видов деятельности»;</w:t>
      </w:r>
    </w:p>
    <w:p w:rsidR="00B47EEE" w:rsidRPr="001C3A95" w:rsidRDefault="00B47EEE" w:rsidP="00B47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Российской Федерации от 2 мая 2006 г. № 59-ФЗ «О порядке рассмотрения обращений граждан Российской Федерации»;</w:t>
      </w:r>
    </w:p>
    <w:p w:rsidR="00B47EEE" w:rsidRPr="001C3A95" w:rsidRDefault="00B47EEE" w:rsidP="00B47EE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Российской Федерации от 27 декабря 2002 г. № 184-ФЗ </w:t>
      </w: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br/>
        <w:t>«О техническом регулировании»;</w:t>
      </w:r>
    </w:p>
    <w:p w:rsidR="00B47EEE" w:rsidRPr="001C3A95" w:rsidRDefault="00B47EEE" w:rsidP="00B47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Российской Федерации от 27 июля 2010 г.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B47EEE" w:rsidRPr="001C3A95" w:rsidRDefault="00B47EEE" w:rsidP="00B47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31 марта 1999 г. № 69-ФЗ «О газоснабжении в Российской Федерации».</w:t>
      </w:r>
    </w:p>
    <w:p w:rsidR="004733D9" w:rsidRPr="00394B86" w:rsidRDefault="00BA3A4E" w:rsidP="001C3A95">
      <w:pPr>
        <w:pStyle w:val="a4"/>
        <w:numPr>
          <w:ilvl w:val="0"/>
          <w:numId w:val="28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8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Наличие высшего образования по специальности (направлению подготовки):</w:t>
      </w:r>
      <w:r w:rsidR="004733D9" w:rsidRPr="00394B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60840" w:rsidRPr="00394B86">
        <w:rPr>
          <w:rFonts w:ascii="Times New Roman" w:eastAsia="Times New Roman" w:hAnsi="Times New Roman"/>
          <w:sz w:val="24"/>
          <w:szCs w:val="24"/>
          <w:lang w:eastAsia="ru-RU"/>
        </w:rPr>
        <w:t>«Государственное и муниципальное управление», «Юриспруденция», «Менеджмент», «</w:t>
      </w:r>
      <w:proofErr w:type="spellStart"/>
      <w:r w:rsidR="00E60840" w:rsidRPr="00394B86">
        <w:rPr>
          <w:rFonts w:ascii="Times New Roman" w:eastAsia="Times New Roman" w:hAnsi="Times New Roman"/>
          <w:sz w:val="24"/>
          <w:szCs w:val="24"/>
          <w:lang w:eastAsia="ru-RU"/>
        </w:rPr>
        <w:t>Техносферная</w:t>
      </w:r>
      <w:proofErr w:type="spellEnd"/>
      <w:r w:rsidR="00E60840" w:rsidRPr="00394B86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безопасность и </w:t>
      </w:r>
      <w:proofErr w:type="spellStart"/>
      <w:r w:rsidR="00E60840" w:rsidRPr="00394B86">
        <w:rPr>
          <w:rFonts w:ascii="Times New Roman" w:eastAsia="Times New Roman" w:hAnsi="Times New Roman"/>
          <w:sz w:val="24"/>
          <w:szCs w:val="24"/>
          <w:lang w:eastAsia="ru-RU"/>
        </w:rPr>
        <w:t>природоустройство</w:t>
      </w:r>
      <w:proofErr w:type="spellEnd"/>
      <w:r w:rsidR="00E60840" w:rsidRPr="00394B86">
        <w:rPr>
          <w:rFonts w:ascii="Times New Roman" w:eastAsia="Times New Roman" w:hAnsi="Times New Roman"/>
          <w:sz w:val="24"/>
          <w:szCs w:val="24"/>
          <w:lang w:eastAsia="ru-RU"/>
        </w:rPr>
        <w:t>», «Экология и природопользование», «Теплоэнергетика и теплотехника», «Технологические машины и оборудование», «Энергетическое машиностроение», «Прикладная механика», «Автоматизация технологических процессов и производств», «Конструкторско-технологическое обеспечение машиностроительных производств», «</w:t>
      </w:r>
      <w:proofErr w:type="spellStart"/>
      <w:r w:rsidR="00E60840" w:rsidRPr="00394B86">
        <w:rPr>
          <w:rFonts w:ascii="Times New Roman" w:eastAsia="Times New Roman" w:hAnsi="Times New Roman"/>
          <w:sz w:val="24"/>
          <w:szCs w:val="24"/>
          <w:lang w:eastAsia="ru-RU"/>
        </w:rPr>
        <w:t>Мехатроника</w:t>
      </w:r>
      <w:proofErr w:type="spellEnd"/>
      <w:r w:rsidR="00E60840" w:rsidRPr="00394B86">
        <w:rPr>
          <w:rFonts w:ascii="Times New Roman" w:eastAsia="Times New Roman" w:hAnsi="Times New Roman"/>
          <w:sz w:val="24"/>
          <w:szCs w:val="24"/>
          <w:lang w:eastAsia="ru-RU"/>
        </w:rPr>
        <w:t xml:space="preserve"> и робототехника», «Машиностроение», «Технология транспортных процессов», «Наземные транспортно-технологические комплексы», «Эксплуатация транспортно-технологических машин и комплексов» «Наземные транспортно-технологические средства», «Транспортные средства специального назначения», «Химическая технология </w:t>
      </w:r>
      <w:proofErr w:type="spellStart"/>
      <w:r w:rsidR="00E60840" w:rsidRPr="00394B86">
        <w:rPr>
          <w:rFonts w:ascii="Times New Roman" w:eastAsia="Times New Roman" w:hAnsi="Times New Roman"/>
          <w:sz w:val="24"/>
          <w:szCs w:val="24"/>
          <w:lang w:eastAsia="ru-RU"/>
        </w:rPr>
        <w:t>энергонасыщенных</w:t>
      </w:r>
      <w:proofErr w:type="spellEnd"/>
      <w:r w:rsidR="00E60840" w:rsidRPr="00394B86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материалов и</w:t>
      </w:r>
      <w:proofErr w:type="gramEnd"/>
      <w:r w:rsidR="00E60840" w:rsidRPr="00394B86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изделий», «Прикладная геология, горное дело, нефтегазовое дело и геодезия», «Химические технологии» «Электро- и теплоэнергетика», «Теплоэнергетика  и теплотехника», «Электроэнергетика и электротехника», «Энергетическое машиностроение», «Проектирование технологических машин и комплексов», </w:t>
      </w:r>
      <w:r w:rsidR="00E60840" w:rsidRPr="00FF7A3C">
        <w:t>«</w:t>
      </w:r>
      <w:r w:rsidR="00E60840" w:rsidRPr="00394B86">
        <w:rPr>
          <w:rFonts w:ascii="Times New Roman" w:eastAsia="Times New Roman" w:hAnsi="Times New Roman"/>
          <w:sz w:val="24"/>
          <w:szCs w:val="24"/>
          <w:lang w:eastAsia="ru-RU"/>
        </w:rPr>
        <w:t>Применение и эксплуатация автоматизированных систем специального назначения», «Материаловедение и технологии материалов»</w:t>
      </w:r>
      <w:r w:rsidR="00394B8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51E62" w:rsidRPr="001C3A95" w:rsidRDefault="00C51E62" w:rsidP="00C51E62">
      <w:pPr>
        <w:pStyle w:val="a4"/>
        <w:numPr>
          <w:ilvl w:val="0"/>
          <w:numId w:val="28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Должностные обязанности:</w:t>
      </w:r>
    </w:p>
    <w:p w:rsidR="00E60840" w:rsidRPr="001C3A95" w:rsidRDefault="00E60840" w:rsidP="00630D56">
      <w:pPr>
        <w:pStyle w:val="a4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Организовывать и проводить проверки (инспекции) и иные мероприятия по надзору и контро</w:t>
      </w:r>
      <w:r w:rsid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лю за соблюдением юридическими </w:t>
      </w: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лицами и индивидуальными предпринимателями требований законодательства Российской Федерации, нормативных правовых актов, норм и правил в установленной сфере деятельности, в том числе по надзору и контролю </w:t>
      </w:r>
      <w:proofErr w:type="gramStart"/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60840" w:rsidRPr="001C3A95" w:rsidRDefault="00E60840" w:rsidP="00630D5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- за техническим состоянием и безопасной эксплуатацией сетей газораспределения, газопотребления, технических устрой</w:t>
      </w:r>
      <w:proofErr w:type="gramStart"/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ств в пр</w:t>
      </w:r>
      <w:proofErr w:type="gramEnd"/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еделах своей компетенции;</w:t>
      </w:r>
    </w:p>
    <w:p w:rsidR="00E60840" w:rsidRPr="001C3A95" w:rsidRDefault="00E60840" w:rsidP="00630D56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- за соблюдением поднадзорными предприятиями и организациями, должностными лицами требований по безопасному ведению работ и безопасной эксплуатации опасных производственных объектов; </w:t>
      </w:r>
    </w:p>
    <w:p w:rsidR="00E60840" w:rsidRPr="001C3A95" w:rsidRDefault="00E60840" w:rsidP="00630D5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- за соблюдением и выполнением руководителями предприятий и организаций требований промышленной безопасности и других нормативно-технических документов по устройству и эксплуатации поднадзорного оборудования;</w:t>
      </w:r>
    </w:p>
    <w:p w:rsidR="00E60840" w:rsidRPr="00394B86" w:rsidRDefault="00E60840" w:rsidP="00630D5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394B8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-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объектов;</w:t>
      </w:r>
    </w:p>
    <w:p w:rsidR="00E60840" w:rsidRPr="001C3A95" w:rsidRDefault="00E60840" w:rsidP="00630D5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- за соблюдением требований промышленной безопасности при монтаже, наладке, обслуживании и ремонте технических устройств, применяемых на опасных производственных объектах;</w:t>
      </w:r>
    </w:p>
    <w:p w:rsidR="00E60840" w:rsidRPr="001C3A95" w:rsidRDefault="00E60840" w:rsidP="00630D5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- за соблюдением порядка подготовки и аттестации в области промышленной безопасности руководителей и специалистов организаций, эксплуатирующих опасные производственные объекты, а также руководителей и специалистов организаций, занимающихся проектированием, монтажом, ремонтом, пуско-наладочными работами на опасных производственных объектах; </w:t>
      </w:r>
    </w:p>
    <w:p w:rsidR="00E60840" w:rsidRPr="001C3A95" w:rsidRDefault="00E60840" w:rsidP="00630D5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- за выполнением поднадзорными организациями Правил организации и осуществления производственного </w:t>
      </w:r>
      <w:proofErr w:type="gramStart"/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требований промышленной безопасности на опасных производственных объектах;</w:t>
      </w:r>
    </w:p>
    <w:p w:rsidR="00E60840" w:rsidRPr="001C3A95" w:rsidRDefault="00E60840" w:rsidP="00630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- за ведением реестра заключений экспертизы промышленной безопасности;</w:t>
      </w:r>
    </w:p>
    <w:p w:rsidR="00E60840" w:rsidRPr="001C3A95" w:rsidRDefault="00E60840" w:rsidP="00630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- за обеспечением надёжной и безопасной эксплуатации поднадзорных объектов, предотвращением возникновения аварийных ситуаций, связанных с эксплуатацией объекта;</w:t>
      </w:r>
    </w:p>
    <w:p w:rsidR="00E60840" w:rsidRPr="001C3A95" w:rsidRDefault="00E60840" w:rsidP="00630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- за соблюдением требований технических регламентов в установленной сфере деятельности, а также технических регламентов Таможенного союза в рамках полномочий, установленных постановлением Правительства Российской Федерации от 13.05.2013 № 407.</w:t>
      </w:r>
    </w:p>
    <w:p w:rsidR="00C9392B" w:rsidRPr="001B4AEA" w:rsidRDefault="00C9392B" w:rsidP="00AD206B">
      <w:pPr>
        <w:pStyle w:val="a4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 w:rsidR="00E326B5" w:rsidRPr="001B4AE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государственного инспектора </w:t>
      </w:r>
      <w:r w:rsidR="00E326B5" w:rsidRPr="001B4AEA">
        <w:rPr>
          <w:rFonts w:ascii="Times New Roman" w:hAnsi="Times New Roman"/>
          <w:b/>
          <w:i/>
          <w:sz w:val="24"/>
          <w:szCs w:val="24"/>
        </w:rPr>
        <w:t xml:space="preserve">по направлению эксплуатации опасных  </w:t>
      </w:r>
      <w:r w:rsidR="00E326B5" w:rsidRPr="00AD206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производственных</w:t>
      </w:r>
      <w:r w:rsidR="00E326B5" w:rsidRPr="001B4AEA">
        <w:rPr>
          <w:rFonts w:ascii="Times New Roman" w:hAnsi="Times New Roman"/>
          <w:b/>
          <w:i/>
          <w:sz w:val="24"/>
          <w:szCs w:val="24"/>
        </w:rPr>
        <w:t xml:space="preserve"> объектов химической, нефтехимической промышленности </w:t>
      </w:r>
      <w:r w:rsidR="007B5FEC">
        <w:rPr>
          <w:rFonts w:ascii="Times New Roman" w:hAnsi="Times New Roman"/>
          <w:b/>
          <w:i/>
          <w:sz w:val="24"/>
          <w:szCs w:val="24"/>
        </w:rPr>
        <w:t xml:space="preserve">                          </w:t>
      </w:r>
      <w:r w:rsidR="00E326B5" w:rsidRPr="001B4AEA">
        <w:rPr>
          <w:rFonts w:ascii="Times New Roman" w:hAnsi="Times New Roman"/>
          <w:b/>
          <w:i/>
          <w:sz w:val="24"/>
          <w:szCs w:val="24"/>
        </w:rPr>
        <w:lastRenderedPageBreak/>
        <w:t xml:space="preserve">и объектов спецхимии </w:t>
      </w:r>
      <w:r w:rsidR="00630D56" w:rsidRPr="00630D56">
        <w:rPr>
          <w:rFonts w:ascii="Times New Roman" w:hAnsi="Times New Roman"/>
          <w:b/>
          <w:i/>
          <w:sz w:val="24"/>
          <w:szCs w:val="24"/>
        </w:rPr>
        <w:t>отдела</w:t>
      </w:r>
      <w:r w:rsidR="00630D56" w:rsidRPr="00630D56">
        <w:rPr>
          <w:rFonts w:ascii="Times New Roman" w:hAnsi="Times New Roman"/>
          <w:sz w:val="24"/>
          <w:szCs w:val="24"/>
        </w:rPr>
        <w:t xml:space="preserve"> </w:t>
      </w:r>
      <w:r w:rsidR="00630D56" w:rsidRPr="00630D56">
        <w:rPr>
          <w:rFonts w:ascii="Times New Roman" w:hAnsi="Times New Roman"/>
          <w:b/>
          <w:i/>
          <w:sz w:val="24"/>
          <w:szCs w:val="24"/>
        </w:rPr>
        <w:t>горного, нефтехимического и общепромышленного надзора</w:t>
      </w:r>
      <w:r w:rsidR="00E326B5" w:rsidRPr="001B4AEA">
        <w:rPr>
          <w:rFonts w:ascii="Times New Roman" w:hAnsi="Times New Roman"/>
          <w:sz w:val="24"/>
          <w:szCs w:val="24"/>
        </w:rPr>
        <w:t xml:space="preserve">  – Москва</w:t>
      </w:r>
      <w:r w:rsidR="00597686" w:rsidRPr="001B4AE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предъявляются </w:t>
      </w: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>следующие требования:</w:t>
      </w:r>
    </w:p>
    <w:p w:rsidR="00C9392B" w:rsidRPr="001B4AEA" w:rsidRDefault="00C9392B" w:rsidP="00C51E62">
      <w:pPr>
        <w:pStyle w:val="a4"/>
        <w:numPr>
          <w:ilvl w:val="0"/>
          <w:numId w:val="29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C9392B" w:rsidRPr="001B4AEA" w:rsidRDefault="00C9392B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C9392B" w:rsidRPr="001B4AEA" w:rsidRDefault="00C9392B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C9392B" w:rsidRPr="001B4AEA" w:rsidRDefault="00C9392B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C9392B" w:rsidRPr="001B4AEA" w:rsidRDefault="00C9392B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C9392B" w:rsidRPr="001B4AEA" w:rsidRDefault="00C9392B" w:rsidP="00C51E62">
      <w:pPr>
        <w:pStyle w:val="a4"/>
        <w:numPr>
          <w:ilvl w:val="0"/>
          <w:numId w:val="29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знания в области законодательства:</w:t>
      </w:r>
    </w:p>
    <w:p w:rsidR="00C9392B" w:rsidRPr="001B4AEA" w:rsidRDefault="00C9392B" w:rsidP="00394B86">
      <w:pPr>
        <w:pStyle w:val="a4"/>
        <w:tabs>
          <w:tab w:val="left" w:pos="567"/>
          <w:tab w:val="left" w:pos="1418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4AEA">
        <w:rPr>
          <w:rFonts w:ascii="Times New Roman" w:hAnsi="Times New Roman"/>
          <w:sz w:val="24"/>
          <w:szCs w:val="24"/>
        </w:rPr>
        <w:t>-Федеральный закон от 21 июля 1997 г. № 116-ФЗ «О промышленной безопасности опасных производственных объектов»;</w:t>
      </w:r>
    </w:p>
    <w:p w:rsidR="00C9392B" w:rsidRDefault="00C9392B" w:rsidP="00394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AEA">
        <w:rPr>
          <w:rFonts w:ascii="Times New Roman" w:hAnsi="Times New Roman" w:cs="Times New Roman"/>
          <w:sz w:val="24"/>
          <w:szCs w:val="24"/>
        </w:rPr>
        <w:t xml:space="preserve">- Федеральный закон от 26 декабря 2008 г. № 294-ФЗ «О защите прав юридических лиц </w:t>
      </w:r>
      <w:r w:rsidR="007B5FE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B4AEA">
        <w:rPr>
          <w:rFonts w:ascii="Times New Roman" w:hAnsi="Times New Roman" w:cs="Times New Roman"/>
          <w:sz w:val="24"/>
          <w:szCs w:val="24"/>
        </w:rPr>
        <w:t>и индивидуальных предпринимателей при осуществлении государственного контроля (надз</w:t>
      </w:r>
      <w:r w:rsidR="00597686" w:rsidRPr="001B4AEA">
        <w:rPr>
          <w:rFonts w:ascii="Times New Roman" w:hAnsi="Times New Roman" w:cs="Times New Roman"/>
          <w:sz w:val="24"/>
          <w:szCs w:val="24"/>
        </w:rPr>
        <w:t>ора) и муниципального контроля»;</w:t>
      </w:r>
    </w:p>
    <w:p w:rsidR="00366BD9" w:rsidRPr="001B4AEA" w:rsidRDefault="00366BD9" w:rsidP="00394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AEA">
        <w:rPr>
          <w:rFonts w:ascii="Times New Roman" w:hAnsi="Times New Roman"/>
          <w:sz w:val="24"/>
          <w:szCs w:val="24"/>
        </w:rPr>
        <w:t xml:space="preserve">-Федеральный </w:t>
      </w:r>
      <w:r w:rsidRPr="00BE08B9">
        <w:rPr>
          <w:rFonts w:ascii="Times New Roman" w:hAnsi="Times New Roman" w:cs="Times New Roman"/>
          <w:sz w:val="24"/>
          <w:szCs w:val="24"/>
        </w:rPr>
        <w:t xml:space="preserve">закон </w:t>
      </w:r>
      <w:r w:rsidR="00BE08B9" w:rsidRPr="00BE08B9">
        <w:rPr>
          <w:rFonts w:ascii="Times New Roman" w:eastAsia="Calibri" w:hAnsi="Times New Roman" w:cs="Times New Roman"/>
          <w:sz w:val="24"/>
          <w:szCs w:val="24"/>
        </w:rPr>
        <w:t>от 27 июля 2010 г. 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</w:t>
      </w:r>
      <w:r w:rsidR="00BE08B9">
        <w:rPr>
          <w:rFonts w:ascii="Times New Roman" w:hAnsi="Times New Roman" w:cs="Times New Roman"/>
          <w:sz w:val="24"/>
          <w:szCs w:val="24"/>
        </w:rPr>
        <w:t>.</w:t>
      </w:r>
    </w:p>
    <w:p w:rsidR="00C9392B" w:rsidRPr="00BA3A4E" w:rsidRDefault="00167CBA" w:rsidP="00BA3A4E">
      <w:pPr>
        <w:pStyle w:val="a4"/>
        <w:numPr>
          <w:ilvl w:val="0"/>
          <w:numId w:val="29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Наличие высшего образования по специальности (направлению подготовки)</w:t>
      </w:r>
      <w:r w:rsidR="00BA3A4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8B4259" w:rsidRPr="00BA3A4E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1B4AEA" w:rsidRPr="00BA3A4E">
        <w:rPr>
          <w:rFonts w:ascii="Times New Roman" w:hAnsi="Times New Roman"/>
          <w:sz w:val="24"/>
          <w:szCs w:val="24"/>
        </w:rPr>
        <w:t>«Государственное</w:t>
      </w:r>
      <w:r w:rsidR="00AD206B">
        <w:rPr>
          <w:rFonts w:ascii="Times New Roman" w:hAnsi="Times New Roman"/>
          <w:sz w:val="24"/>
          <w:szCs w:val="24"/>
        </w:rPr>
        <w:t xml:space="preserve"> </w:t>
      </w:r>
      <w:r w:rsidR="001B4AEA" w:rsidRPr="00BA3A4E">
        <w:rPr>
          <w:rFonts w:ascii="Times New Roman" w:hAnsi="Times New Roman"/>
          <w:sz w:val="24"/>
          <w:szCs w:val="24"/>
        </w:rPr>
        <w:t>и муниципальное управление», «Юриспруденция», «Менеджмент», «</w:t>
      </w:r>
      <w:proofErr w:type="spellStart"/>
      <w:r w:rsidR="001B4AEA" w:rsidRPr="00BA3A4E">
        <w:rPr>
          <w:rFonts w:ascii="Times New Roman" w:hAnsi="Times New Roman"/>
          <w:sz w:val="24"/>
          <w:szCs w:val="24"/>
        </w:rPr>
        <w:t>Техносферная</w:t>
      </w:r>
      <w:proofErr w:type="spellEnd"/>
      <w:r w:rsidR="001B4AEA" w:rsidRPr="00BA3A4E">
        <w:rPr>
          <w:rFonts w:ascii="Times New Roman" w:hAnsi="Times New Roman"/>
          <w:sz w:val="24"/>
          <w:szCs w:val="24"/>
        </w:rPr>
        <w:t xml:space="preserve"> безопасность», «Экология и природопользование»,</w:t>
      </w:r>
      <w:r w:rsidR="001B4AEA" w:rsidRPr="00BA3A4E">
        <w:rPr>
          <w:rFonts w:ascii="Times New Roman" w:hAnsi="Times New Roman"/>
          <w:bCs/>
          <w:sz w:val="24"/>
          <w:szCs w:val="24"/>
        </w:rPr>
        <w:t xml:space="preserve"> </w:t>
      </w:r>
      <w:r w:rsidR="001B4AEA" w:rsidRPr="00BA3A4E">
        <w:rPr>
          <w:rFonts w:ascii="Times New Roman" w:hAnsi="Times New Roman"/>
          <w:sz w:val="24"/>
          <w:szCs w:val="24"/>
        </w:rPr>
        <w:t xml:space="preserve">«Прикладная геология, горное дело, нефтегазовое дело и геодезия», «Технологии материалов», «Машиностроение», «Материаловедение и технологии материалов», «Управление качеством», «Горное дело», «Прикладная геология», «Физические процессы горного или нефтегазового производства», «Прикладная геодезия», «Металлургия», «Геология», «Картография и </w:t>
      </w:r>
      <w:proofErr w:type="spellStart"/>
      <w:r w:rsidR="001B4AEA" w:rsidRPr="00BA3A4E">
        <w:rPr>
          <w:rFonts w:ascii="Times New Roman" w:hAnsi="Times New Roman"/>
          <w:sz w:val="24"/>
          <w:szCs w:val="24"/>
        </w:rPr>
        <w:t>геоинформатика</w:t>
      </w:r>
      <w:proofErr w:type="spellEnd"/>
      <w:r w:rsidR="001B4AEA" w:rsidRPr="00BA3A4E">
        <w:rPr>
          <w:rFonts w:ascii="Times New Roman" w:hAnsi="Times New Roman"/>
          <w:sz w:val="24"/>
          <w:szCs w:val="24"/>
        </w:rPr>
        <w:t>», «Геодезия и дистанционное зондирование», «Боеприпасы и взрыватели», «Технологии материалов», «Землеустройство и кадастры», «Технологические машины и</w:t>
      </w:r>
      <w:proofErr w:type="gramEnd"/>
      <w:r w:rsidR="001B4AEA" w:rsidRPr="00BA3A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B4AEA" w:rsidRPr="00BA3A4E">
        <w:rPr>
          <w:rFonts w:ascii="Times New Roman" w:hAnsi="Times New Roman"/>
          <w:sz w:val="24"/>
          <w:szCs w:val="24"/>
        </w:rPr>
        <w:t xml:space="preserve">оборудование», «Автоматизация технологических процессов и производств», «Технология производства </w:t>
      </w:r>
      <w:r w:rsidR="00E024D3" w:rsidRPr="00BA3A4E">
        <w:rPr>
          <w:rFonts w:ascii="Times New Roman" w:hAnsi="Times New Roman"/>
          <w:sz w:val="24"/>
          <w:szCs w:val="24"/>
        </w:rPr>
        <w:t xml:space="preserve">                 </w:t>
      </w:r>
      <w:r w:rsidR="001B4AEA" w:rsidRPr="00BA3A4E">
        <w:rPr>
          <w:rFonts w:ascii="Times New Roman" w:hAnsi="Times New Roman"/>
          <w:sz w:val="24"/>
          <w:szCs w:val="24"/>
        </w:rPr>
        <w:t xml:space="preserve">и переработки сельскохозяйственной продукции», «Технология лесозаготовительных </w:t>
      </w:r>
      <w:r w:rsidR="00E024D3" w:rsidRPr="00BA3A4E">
        <w:rPr>
          <w:rFonts w:ascii="Times New Roman" w:hAnsi="Times New Roman"/>
          <w:sz w:val="24"/>
          <w:szCs w:val="24"/>
        </w:rPr>
        <w:t xml:space="preserve">                   </w:t>
      </w:r>
      <w:r w:rsidR="001B4AEA" w:rsidRPr="00BA3A4E">
        <w:rPr>
          <w:rFonts w:ascii="Times New Roman" w:hAnsi="Times New Roman"/>
          <w:sz w:val="24"/>
          <w:szCs w:val="24"/>
        </w:rPr>
        <w:t xml:space="preserve">и деревоперерабатывающих производств», «Проектирование   технологических   машин    </w:t>
      </w:r>
      <w:r w:rsidR="00E024D3" w:rsidRPr="00BA3A4E">
        <w:rPr>
          <w:rFonts w:ascii="Times New Roman" w:hAnsi="Times New Roman"/>
          <w:sz w:val="24"/>
          <w:szCs w:val="24"/>
        </w:rPr>
        <w:t xml:space="preserve">                    </w:t>
      </w:r>
      <w:r w:rsidR="001B4AEA" w:rsidRPr="00BA3A4E">
        <w:rPr>
          <w:rFonts w:ascii="Times New Roman" w:hAnsi="Times New Roman"/>
          <w:sz w:val="24"/>
          <w:szCs w:val="24"/>
        </w:rPr>
        <w:t>и    комплексов»,   «Химия», «Технологические машины и оборудование», «Автоматизация технологических процессов и производств», «Холодильная, криогенная техника и системы жизнеобеспечения», «Химическая технология», «</w:t>
      </w:r>
      <w:proofErr w:type="spellStart"/>
      <w:r w:rsidR="001B4AEA" w:rsidRPr="00BA3A4E">
        <w:rPr>
          <w:rFonts w:ascii="Times New Roman" w:hAnsi="Times New Roman"/>
          <w:sz w:val="24"/>
          <w:szCs w:val="24"/>
        </w:rPr>
        <w:t>Энерго</w:t>
      </w:r>
      <w:proofErr w:type="spellEnd"/>
      <w:r w:rsidR="001B4AEA" w:rsidRPr="00BA3A4E">
        <w:rPr>
          <w:rFonts w:ascii="Times New Roman" w:hAnsi="Times New Roman"/>
          <w:sz w:val="24"/>
          <w:szCs w:val="24"/>
        </w:rPr>
        <w:t xml:space="preserve">- и ресурсосберегающие процессы </w:t>
      </w:r>
      <w:r w:rsidR="00E024D3" w:rsidRPr="00BA3A4E">
        <w:rPr>
          <w:rFonts w:ascii="Times New Roman" w:hAnsi="Times New Roman"/>
          <w:sz w:val="24"/>
          <w:szCs w:val="24"/>
        </w:rPr>
        <w:t xml:space="preserve">                           </w:t>
      </w:r>
      <w:r w:rsidR="001B4AEA" w:rsidRPr="00BA3A4E">
        <w:rPr>
          <w:rFonts w:ascii="Times New Roman" w:hAnsi="Times New Roman"/>
          <w:sz w:val="24"/>
          <w:szCs w:val="24"/>
        </w:rPr>
        <w:t>в химической технологии, нефтехимии и биотехнологии», «Боеприпасы и взрыватели», «Наземные транспортные технологические средства», «Подвижной состав железных</w:t>
      </w:r>
      <w:proofErr w:type="gramEnd"/>
      <w:r w:rsidR="001B4AEA" w:rsidRPr="00BA3A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B4AEA" w:rsidRPr="00BA3A4E">
        <w:rPr>
          <w:rFonts w:ascii="Times New Roman" w:hAnsi="Times New Roman"/>
          <w:sz w:val="24"/>
          <w:szCs w:val="24"/>
        </w:rPr>
        <w:t xml:space="preserve">дорог», «Эксплуатация железных дорог», «Проектирование производства и эксплуатация ракет </w:t>
      </w:r>
      <w:r w:rsidR="00E024D3" w:rsidRPr="00BA3A4E">
        <w:rPr>
          <w:rFonts w:ascii="Times New Roman" w:hAnsi="Times New Roman"/>
          <w:sz w:val="24"/>
          <w:szCs w:val="24"/>
        </w:rPr>
        <w:t xml:space="preserve">                  </w:t>
      </w:r>
      <w:r w:rsidR="001B4AEA" w:rsidRPr="00BA3A4E">
        <w:rPr>
          <w:rFonts w:ascii="Times New Roman" w:hAnsi="Times New Roman"/>
          <w:sz w:val="24"/>
          <w:szCs w:val="24"/>
        </w:rPr>
        <w:t xml:space="preserve">и ракетно-космических комплексов», «Химическая технология </w:t>
      </w:r>
      <w:proofErr w:type="spellStart"/>
      <w:r w:rsidR="001B4AEA" w:rsidRPr="00BA3A4E">
        <w:rPr>
          <w:rFonts w:ascii="Times New Roman" w:hAnsi="Times New Roman"/>
          <w:sz w:val="24"/>
          <w:szCs w:val="24"/>
        </w:rPr>
        <w:t>энергонасыщенных</w:t>
      </w:r>
      <w:proofErr w:type="spellEnd"/>
      <w:r w:rsidR="001B4AEA" w:rsidRPr="00BA3A4E">
        <w:rPr>
          <w:rFonts w:ascii="Times New Roman" w:hAnsi="Times New Roman"/>
          <w:sz w:val="24"/>
          <w:szCs w:val="24"/>
        </w:rPr>
        <w:t xml:space="preserve"> материалов и изделий», «Прикладная геология, горное дело, нефтегазовое дело и геодезия»,  «Химические технологии»</w:t>
      </w:r>
      <w:r w:rsidR="00C9392B" w:rsidRPr="00BA3A4E">
        <w:rPr>
          <w:rFonts w:ascii="Times New Roman" w:hAnsi="Times New Roman"/>
          <w:sz w:val="24"/>
          <w:szCs w:val="24"/>
        </w:rPr>
        <w:t>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proofErr w:type="gramEnd"/>
    </w:p>
    <w:p w:rsidR="00BE08B9" w:rsidRDefault="00BE08B9" w:rsidP="00BE08B9">
      <w:pPr>
        <w:pStyle w:val="a4"/>
        <w:numPr>
          <w:ilvl w:val="0"/>
          <w:numId w:val="29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08B9">
        <w:rPr>
          <w:rFonts w:ascii="Times New Roman" w:eastAsia="Times New Roman" w:hAnsi="Times New Roman"/>
          <w:sz w:val="24"/>
          <w:szCs w:val="24"/>
          <w:lang w:eastAsia="ru-RU"/>
        </w:rPr>
        <w:t>Должностные</w:t>
      </w:r>
      <w:r w:rsidRPr="00C51E62">
        <w:rPr>
          <w:rFonts w:ascii="Times New Roman" w:hAnsi="Times New Roman"/>
          <w:sz w:val="24"/>
          <w:szCs w:val="24"/>
        </w:rPr>
        <w:t xml:space="preserve"> обязанности:</w:t>
      </w:r>
    </w:p>
    <w:p w:rsidR="00BE08B9" w:rsidRPr="001B0308" w:rsidRDefault="00BE08B9" w:rsidP="00630D56">
      <w:pPr>
        <w:pStyle w:val="a4"/>
        <w:widowControl w:val="0"/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E08B9">
        <w:rPr>
          <w:rFonts w:ascii="Times New Roman" w:hAnsi="Times New Roman"/>
          <w:sz w:val="24"/>
          <w:szCs w:val="24"/>
        </w:rPr>
        <w:t xml:space="preserve">осуществление </w:t>
      </w:r>
      <w:r w:rsidRPr="00BE08B9">
        <w:rPr>
          <w:rFonts w:ascii="Times New Roman" w:hAnsi="Times New Roman"/>
          <w:color w:val="000000"/>
          <w:kern w:val="24"/>
          <w:sz w:val="24"/>
          <w:szCs w:val="24"/>
        </w:rPr>
        <w:t>надзора за</w:t>
      </w:r>
      <w:r w:rsidRPr="00BE08B9">
        <w:rPr>
          <w:rFonts w:ascii="Times New Roman" w:hAnsi="Times New Roman"/>
          <w:sz w:val="24"/>
          <w:szCs w:val="24"/>
        </w:rPr>
        <w:t xml:space="preserve"> эксплуатацией опасных производственных объектов химической, нефтехимической промышленности и объектов спецхимии.</w:t>
      </w:r>
    </w:p>
    <w:p w:rsidR="006F5F89" w:rsidRPr="00340988" w:rsidRDefault="006F5F89" w:rsidP="00AD206B">
      <w:pPr>
        <w:pStyle w:val="a4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Pr="00F45875">
        <w:rPr>
          <w:rFonts w:ascii="Times New Roman" w:hAnsi="Times New Roman"/>
          <w:sz w:val="24"/>
          <w:szCs w:val="24"/>
        </w:rPr>
        <w:t>претенденту</w:t>
      </w:r>
      <w:r w:rsidRPr="00F458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замещение вакантной должности государственной гражданской службы </w:t>
      </w:r>
      <w:r w:rsidR="001C7AF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государственного инспектора </w:t>
      </w:r>
      <w:r w:rsidR="009322C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по направлению лифты </w:t>
      </w:r>
      <w:r w:rsidR="001C7AF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отдела по</w:t>
      </w:r>
      <w:r w:rsidR="001C7AF7" w:rsidRPr="00E34F8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надзор</w:t>
      </w:r>
      <w:r w:rsidR="001C7AF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</w:t>
      </w:r>
      <w:r w:rsidR="001C7AF7" w:rsidRPr="00E34F8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9322C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br/>
      </w:r>
      <w:r w:rsidR="001C7AF7" w:rsidRPr="00E34F8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за </w:t>
      </w:r>
      <w:r w:rsidR="001C7AF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подъемными сооружениями</w:t>
      </w:r>
      <w:r w:rsidRPr="001B4AEA">
        <w:rPr>
          <w:rFonts w:ascii="Times New Roman" w:hAnsi="Times New Roman"/>
          <w:sz w:val="24"/>
          <w:szCs w:val="24"/>
        </w:rPr>
        <w:t xml:space="preserve">  – Москва</w:t>
      </w: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предъявляются следующие требования:</w:t>
      </w:r>
    </w:p>
    <w:p w:rsidR="006F5F89" w:rsidRPr="001B4AEA" w:rsidRDefault="006F5F89" w:rsidP="001C7AF7">
      <w:pPr>
        <w:pStyle w:val="a4"/>
        <w:numPr>
          <w:ilvl w:val="0"/>
          <w:numId w:val="4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6F5F89" w:rsidRPr="001B4AEA" w:rsidRDefault="006F5F89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6F5F89" w:rsidRPr="001B4AEA" w:rsidRDefault="006F5F89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6F5F89" w:rsidRPr="001B4AEA" w:rsidRDefault="006F5F89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6F5F89" w:rsidRPr="001B4AEA" w:rsidRDefault="006F5F89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6F5F89" w:rsidRPr="001B4AEA" w:rsidRDefault="006F5F89" w:rsidP="001C7AF7">
      <w:pPr>
        <w:pStyle w:val="a4"/>
        <w:numPr>
          <w:ilvl w:val="0"/>
          <w:numId w:val="4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знания в области законодательства:</w:t>
      </w:r>
    </w:p>
    <w:p w:rsidR="007B0602" w:rsidRPr="004D7275" w:rsidRDefault="007B0602" w:rsidP="00394B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7275">
        <w:rPr>
          <w:rFonts w:ascii="Times New Roman" w:eastAsia="Times New Roman" w:hAnsi="Times New Roman"/>
          <w:sz w:val="24"/>
          <w:szCs w:val="24"/>
          <w:lang w:eastAsia="ru-RU"/>
        </w:rPr>
        <w:t>- Кодекса Российской Федерации об административных правонарушениях от 30 декабря 2001 года № 195-ФЗ;</w:t>
      </w:r>
    </w:p>
    <w:p w:rsidR="007B0602" w:rsidRDefault="007B0602" w:rsidP="00394B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152D8">
        <w:rPr>
          <w:rFonts w:ascii="Times New Roman" w:eastAsia="Times New Roman" w:hAnsi="Times New Roman"/>
          <w:sz w:val="24"/>
          <w:szCs w:val="24"/>
          <w:lang w:eastAsia="ru-RU"/>
        </w:rPr>
        <w:t>Градостроительн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 w:rsidRPr="00C152D8">
        <w:rPr>
          <w:rFonts w:ascii="Times New Roman" w:eastAsia="Times New Roman" w:hAnsi="Times New Roman"/>
          <w:sz w:val="24"/>
          <w:szCs w:val="24"/>
          <w:lang w:eastAsia="ru-RU"/>
        </w:rPr>
        <w:t>кодекс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152D8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от 29 декабря 2004 г. № 190-ФЗ;</w:t>
      </w:r>
    </w:p>
    <w:p w:rsidR="007B0602" w:rsidRDefault="007B0602" w:rsidP="00394B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>Федеральн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 xml:space="preserve"> закон </w:t>
      </w:r>
      <w:r w:rsidRPr="00EF30DE">
        <w:rPr>
          <w:rFonts w:ascii="Times New Roman" w:eastAsia="Times New Roman" w:hAnsi="Times New Roman"/>
          <w:sz w:val="24"/>
          <w:szCs w:val="24"/>
          <w:lang w:eastAsia="ru-RU"/>
        </w:rPr>
        <w:t>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B0602" w:rsidRDefault="007B0602" w:rsidP="00394B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>Федеральн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 xml:space="preserve"> закон </w:t>
      </w:r>
      <w:r w:rsidRPr="00C152D8">
        <w:rPr>
          <w:rFonts w:ascii="Times New Roman" w:eastAsia="Times New Roman" w:hAnsi="Times New Roman"/>
          <w:sz w:val="24"/>
          <w:szCs w:val="24"/>
          <w:lang w:eastAsia="ru-RU"/>
        </w:rPr>
        <w:t>от 21 июля 1997 г. № 116-ФЗ «О промышленной безопасности опасных производственных объектов»;</w:t>
      </w:r>
    </w:p>
    <w:p w:rsidR="007B0602" w:rsidRPr="00247D1B" w:rsidRDefault="007B0602" w:rsidP="00394B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247D1B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 мая 2006 г. № 59-ФЗ «О порядке рассмотрения обращений граждан Российской Федерации»;</w:t>
      </w:r>
    </w:p>
    <w:p w:rsidR="007B0602" w:rsidRDefault="007B0602" w:rsidP="00394B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247D1B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27 декабря 2002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47D1B">
        <w:rPr>
          <w:rFonts w:ascii="Times New Roman" w:eastAsia="Times New Roman" w:hAnsi="Times New Roman"/>
          <w:sz w:val="24"/>
          <w:szCs w:val="24"/>
          <w:lang w:eastAsia="ru-RU"/>
        </w:rPr>
        <w:t>№ 184-ФЗ «О техническом регулировании»;</w:t>
      </w:r>
      <w:r w:rsidRPr="007B06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B0602" w:rsidRDefault="007B0602" w:rsidP="00394B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247D1B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Российской Федерации от 27 июля 2010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7D1B">
        <w:rPr>
          <w:rFonts w:ascii="Times New Roman" w:eastAsia="Times New Roman" w:hAnsi="Times New Roman"/>
          <w:sz w:val="24"/>
          <w:szCs w:val="24"/>
          <w:lang w:eastAsia="ru-RU"/>
        </w:rPr>
        <w:t>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  <w:r w:rsidRPr="007B06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B0602" w:rsidRPr="00526BDD" w:rsidRDefault="007B0602" w:rsidP="00394B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t xml:space="preserve"> </w:t>
      </w:r>
      <w:r w:rsidRPr="00526BD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Российской Федерации от 24 июня 2017 г. № 743 «Об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метрополитенах»;</w:t>
      </w:r>
    </w:p>
    <w:p w:rsidR="007B0602" w:rsidRDefault="007B0602" w:rsidP="00213C3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26BDD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Комиссии Таможенн</w:t>
      </w:r>
      <w:r w:rsidR="00394B86">
        <w:rPr>
          <w:rFonts w:ascii="Times New Roman" w:eastAsia="Times New Roman" w:hAnsi="Times New Roman"/>
          <w:sz w:val="24"/>
          <w:szCs w:val="24"/>
          <w:lang w:eastAsia="ru-RU"/>
        </w:rPr>
        <w:t>ого союза от 18 октября 2011 г.</w:t>
      </w:r>
      <w:r w:rsidRPr="00526BDD">
        <w:rPr>
          <w:rFonts w:ascii="Times New Roman" w:eastAsia="Times New Roman" w:hAnsi="Times New Roman"/>
          <w:sz w:val="24"/>
          <w:szCs w:val="24"/>
          <w:lang w:eastAsia="ru-RU"/>
        </w:rPr>
        <w:t>№ 823 «О принятии технического регламента Таможенного союза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26BDD">
        <w:rPr>
          <w:rFonts w:ascii="Times New Roman" w:eastAsia="Times New Roman" w:hAnsi="Times New Roman"/>
          <w:sz w:val="24"/>
          <w:szCs w:val="24"/>
          <w:lang w:eastAsia="ru-RU"/>
        </w:rPr>
        <w:t xml:space="preserve"> «О безопасности машин и оборудования» (</w:t>
      </w:r>
      <w:proofErr w:type="gramStart"/>
      <w:r w:rsidRPr="00526BDD">
        <w:rPr>
          <w:rFonts w:ascii="Times New Roman" w:eastAsia="Times New Roman" w:hAnsi="Times New Roman"/>
          <w:sz w:val="24"/>
          <w:szCs w:val="24"/>
          <w:lang w:eastAsia="ru-RU"/>
        </w:rPr>
        <w:t>ТР</w:t>
      </w:r>
      <w:proofErr w:type="gramEnd"/>
      <w:r w:rsidRPr="00526BDD">
        <w:rPr>
          <w:rFonts w:ascii="Times New Roman" w:eastAsia="Times New Roman" w:hAnsi="Times New Roman"/>
          <w:sz w:val="24"/>
          <w:szCs w:val="24"/>
          <w:lang w:eastAsia="ru-RU"/>
        </w:rPr>
        <w:t xml:space="preserve"> ТС 010/2011);</w:t>
      </w:r>
    </w:p>
    <w:p w:rsidR="007B0602" w:rsidRPr="00526BDD" w:rsidRDefault="007B0602" w:rsidP="00394B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526BDD">
        <w:rPr>
          <w:rFonts w:ascii="Times New Roman" w:eastAsia="Times New Roman" w:hAnsi="Times New Roman"/>
          <w:sz w:val="24"/>
          <w:szCs w:val="24"/>
          <w:lang w:eastAsia="ru-RU"/>
        </w:rPr>
        <w:t>решение Комиссии Таможенного союза от 18 октября 2011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26BDD">
        <w:rPr>
          <w:rFonts w:ascii="Times New Roman" w:eastAsia="Times New Roman" w:hAnsi="Times New Roman"/>
          <w:sz w:val="24"/>
          <w:szCs w:val="24"/>
          <w:lang w:eastAsia="ru-RU"/>
        </w:rPr>
        <w:t>№ 824 «О принятии технического регламента Таможенного союза «Безопасность лифтов» (</w:t>
      </w:r>
      <w:proofErr w:type="gramStart"/>
      <w:r w:rsidRPr="00526BDD">
        <w:rPr>
          <w:rFonts w:ascii="Times New Roman" w:eastAsia="Times New Roman" w:hAnsi="Times New Roman"/>
          <w:sz w:val="24"/>
          <w:szCs w:val="24"/>
          <w:lang w:eastAsia="ru-RU"/>
        </w:rPr>
        <w:t>ТР</w:t>
      </w:r>
      <w:proofErr w:type="gramEnd"/>
      <w:r w:rsidRPr="00526BDD">
        <w:rPr>
          <w:rFonts w:ascii="Times New Roman" w:eastAsia="Times New Roman" w:hAnsi="Times New Roman"/>
          <w:sz w:val="24"/>
          <w:szCs w:val="24"/>
          <w:lang w:eastAsia="ru-RU"/>
        </w:rPr>
        <w:t xml:space="preserve"> ТС 011/2011)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B0602" w:rsidRDefault="007B0602" w:rsidP="00394B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t xml:space="preserve"> </w:t>
      </w:r>
      <w:r w:rsidRPr="00AD206B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постановление Правительства Российской Федерации от 13 мая 2013 г. № 407 “Об уполномоченных органах Российской Федерации по обеспечению государственного контроля (надзора) за соблюдением требований технических</w:t>
      </w:r>
      <w:r w:rsidR="00AD206B" w:rsidRPr="00AD206B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регламентов Таможенного союза”</w:t>
      </w:r>
      <w:r w:rsidR="00AD206B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</w:t>
      </w:r>
    </w:p>
    <w:p w:rsidR="006F5F89" w:rsidRDefault="006F5F89" w:rsidP="007504FA">
      <w:pPr>
        <w:pStyle w:val="a4"/>
        <w:numPr>
          <w:ilvl w:val="0"/>
          <w:numId w:val="4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04FA" w:rsidRPr="001C3A95">
        <w:rPr>
          <w:rFonts w:ascii="Times New Roman" w:eastAsia="Times New Roman" w:hAnsi="Times New Roman"/>
          <w:sz w:val="24"/>
          <w:szCs w:val="24"/>
          <w:lang w:eastAsia="ru-RU"/>
        </w:rPr>
        <w:t>Наличие высшего образования по специальности (направлению подготовки)</w:t>
      </w:r>
      <w:r w:rsidRPr="001B0308">
        <w:rPr>
          <w:rFonts w:ascii="Times New Roman" w:hAnsi="Times New Roman"/>
          <w:bCs/>
          <w:sz w:val="24"/>
          <w:szCs w:val="24"/>
        </w:rPr>
        <w:t xml:space="preserve">: </w:t>
      </w:r>
      <w:proofErr w:type="gramStart"/>
      <w:r w:rsidR="007B060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B0602" w:rsidRPr="00D649C9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Государственное и муниципальное управление», «Юриспруденция», «Менеджмент», «</w:t>
      </w:r>
      <w:proofErr w:type="spellStart"/>
      <w:r w:rsidR="007B0602" w:rsidRPr="00D649C9">
        <w:rPr>
          <w:rFonts w:ascii="Times New Roman" w:eastAsia="Times New Roman" w:hAnsi="Times New Roman"/>
          <w:sz w:val="24"/>
          <w:szCs w:val="24"/>
          <w:lang w:eastAsia="ru-RU"/>
        </w:rPr>
        <w:t>Техносферная</w:t>
      </w:r>
      <w:proofErr w:type="spellEnd"/>
      <w:r w:rsidR="007B0602" w:rsidRPr="00D649C9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безопасность», «</w:t>
      </w:r>
      <w:r w:rsidR="007B0602">
        <w:rPr>
          <w:rFonts w:ascii="Times New Roman" w:eastAsia="Times New Roman" w:hAnsi="Times New Roman"/>
          <w:sz w:val="24"/>
          <w:szCs w:val="24"/>
          <w:lang w:eastAsia="ru-RU"/>
        </w:rPr>
        <w:t xml:space="preserve">Экология и природопользование», </w:t>
      </w:r>
      <w:r w:rsidR="007B0602" w:rsidRPr="00D649C9">
        <w:rPr>
          <w:rFonts w:ascii="Times New Roman" w:eastAsia="Times New Roman" w:hAnsi="Times New Roman"/>
          <w:sz w:val="24"/>
          <w:szCs w:val="24"/>
          <w:lang w:eastAsia="ru-RU"/>
        </w:rPr>
        <w:t>(по направлениям деятельности), «Теплоэнергетика и теплотехника», «Технологические машины и оборудование», «Энергетическое машиностроение», «Прикладная механика», «Автоматизация технологических процессов и производств», «Конструкторско-технологическое обеспечение машиностроительных производств», «</w:t>
      </w:r>
      <w:proofErr w:type="spellStart"/>
      <w:r w:rsidR="007B0602" w:rsidRPr="00D649C9">
        <w:rPr>
          <w:rFonts w:ascii="Times New Roman" w:eastAsia="Times New Roman" w:hAnsi="Times New Roman"/>
          <w:sz w:val="24"/>
          <w:szCs w:val="24"/>
          <w:lang w:eastAsia="ru-RU"/>
        </w:rPr>
        <w:t>Мехатроника</w:t>
      </w:r>
      <w:proofErr w:type="spellEnd"/>
      <w:r w:rsidR="007B0602" w:rsidRPr="00D649C9">
        <w:rPr>
          <w:rFonts w:ascii="Times New Roman" w:eastAsia="Times New Roman" w:hAnsi="Times New Roman"/>
          <w:sz w:val="24"/>
          <w:szCs w:val="24"/>
          <w:lang w:eastAsia="ru-RU"/>
        </w:rPr>
        <w:t xml:space="preserve"> и робототехника», «Машиностроение», «Технология транспортных процессов», «Наземные транспортно-технологические комплексы», «Эксплуатация транспортно-технологических машин и комплексов»</w:t>
      </w:r>
      <w:r w:rsidR="007B060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B0602" w:rsidRPr="00D649C9">
        <w:rPr>
          <w:rFonts w:ascii="Times New Roman" w:eastAsia="Times New Roman" w:hAnsi="Times New Roman"/>
          <w:sz w:val="24"/>
          <w:szCs w:val="24"/>
          <w:lang w:eastAsia="ru-RU"/>
        </w:rPr>
        <w:t xml:space="preserve"> «Наземные транспортно-технологические средства», «Транспортные средства специального назначения»</w:t>
      </w:r>
      <w:r w:rsidR="007B0602" w:rsidRPr="001B0308">
        <w:rPr>
          <w:rFonts w:ascii="Times New Roman" w:hAnsi="Times New Roman"/>
          <w:sz w:val="24"/>
          <w:szCs w:val="24"/>
        </w:rPr>
        <w:t xml:space="preserve"> или иные специальности и</w:t>
      </w:r>
      <w:proofErr w:type="gramEnd"/>
      <w:r w:rsidR="007B0602" w:rsidRPr="001B0308">
        <w:rPr>
          <w:rFonts w:ascii="Times New Roman" w:hAnsi="Times New Roman"/>
          <w:sz w:val="24"/>
          <w:szCs w:val="24"/>
        </w:rPr>
        <w:t xml:space="preserve">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</w:t>
      </w:r>
      <w:r w:rsidR="007B0602" w:rsidRPr="0027484D">
        <w:rPr>
          <w:rFonts w:ascii="Times New Roman" w:hAnsi="Times New Roman"/>
          <w:sz w:val="24"/>
          <w:szCs w:val="24"/>
        </w:rPr>
        <w:t>подготовки.</w:t>
      </w:r>
    </w:p>
    <w:p w:rsidR="006F5F89" w:rsidRDefault="006F5F89" w:rsidP="00AD206B">
      <w:pPr>
        <w:pStyle w:val="a4"/>
        <w:numPr>
          <w:ilvl w:val="0"/>
          <w:numId w:val="4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D206B">
        <w:rPr>
          <w:rFonts w:ascii="Times New Roman" w:hAnsi="Times New Roman"/>
          <w:sz w:val="24"/>
          <w:szCs w:val="24"/>
        </w:rPr>
        <w:t>Должностные</w:t>
      </w:r>
      <w:r>
        <w:rPr>
          <w:rFonts w:ascii="Times New Roman" w:hAnsi="Times New Roman"/>
          <w:sz w:val="24"/>
          <w:szCs w:val="24"/>
        </w:rPr>
        <w:t xml:space="preserve"> обязанности:</w:t>
      </w:r>
    </w:p>
    <w:p w:rsidR="002721FA" w:rsidRPr="007F5F27" w:rsidRDefault="006F5F89" w:rsidP="002721FA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r w:rsidR="002721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21FA" w:rsidRPr="007F5F27">
        <w:rPr>
          <w:rFonts w:ascii="Times New Roman" w:eastAsia="Times New Roman" w:hAnsi="Times New Roman"/>
          <w:sz w:val="24"/>
          <w:szCs w:val="24"/>
          <w:lang w:eastAsia="ru-RU"/>
        </w:rPr>
        <w:t>обеспечивать, в пределах должностных полномочий, выполнение задач, возложенных на Отдел Управления;</w:t>
      </w:r>
    </w:p>
    <w:p w:rsidR="002721FA" w:rsidRPr="007F5F27" w:rsidRDefault="002721FA" w:rsidP="002721FA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F5F27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обеспечивать государственны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 контроль и надзор за монтажом</w:t>
      </w:r>
      <w:r w:rsidRPr="007F5F27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 проведении государственного строительного надзора в соответствии с законодательством Российской Федерации о градостроительной деятельности) и эксплуатацией лифтов, подъемных </w:t>
      </w:r>
      <w:r w:rsidRPr="007F5F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платформ для инвалидов, пассажирских конвейеров (движущихся пешеходных дорожек), эскалаторов, за исключением эскалаторов в метрополитене, требований технических регламентов в установленной сфере деятельности;</w:t>
      </w:r>
    </w:p>
    <w:p w:rsidR="002721FA" w:rsidRPr="007F5F27" w:rsidRDefault="002721FA" w:rsidP="002721FA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F5F27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обеспечивать государственный контроль и надзор за соблюдением требований промышленной безопасности при эксплуатации, консервации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F5F27">
        <w:rPr>
          <w:rFonts w:ascii="Times New Roman" w:eastAsia="Times New Roman" w:hAnsi="Times New Roman"/>
          <w:sz w:val="24"/>
          <w:szCs w:val="24"/>
          <w:lang w:eastAsia="ru-RU"/>
        </w:rPr>
        <w:t>и ликвидации ОПО, монтаже, наладке, обслуживании и ремонте, техническом освидетельствовании и эксплуатации технических устройств (канатных дорог) на ОПО, а также за соблюдением требований технических регламентов в установленной сфере деятельности;</w:t>
      </w:r>
    </w:p>
    <w:p w:rsidR="002721FA" w:rsidRPr="007F5F27" w:rsidRDefault="002721FA" w:rsidP="002721FA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F5F27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обеспечивать </w:t>
      </w:r>
      <w:proofErr w:type="gramStart"/>
      <w:r w:rsidRPr="007F5F27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7F5F27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регистрацией объектов в государственном реестре опасных производственных объектов. В установленном порядке осуществлять учет технических устройств, принимать участие в работе по приемке в эксплуатацию технических устройств;</w:t>
      </w:r>
    </w:p>
    <w:p w:rsidR="002721FA" w:rsidRPr="007F5F27" w:rsidRDefault="002721FA" w:rsidP="00394B86">
      <w:pPr>
        <w:widowControl w:val="0"/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F5F27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обеспечивать внесение в реестр экспертиз промышленной безопасности в установленные сроки, рассматривать документацию по идентификации опасных производственных объектов;</w:t>
      </w:r>
    </w:p>
    <w:p w:rsidR="002721FA" w:rsidRPr="007F5F27" w:rsidRDefault="002721FA" w:rsidP="00394B86">
      <w:pPr>
        <w:widowControl w:val="0"/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F5F27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компетенции Отдела Управления обеспечивать контроль порядка допуска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F5F27">
        <w:rPr>
          <w:rFonts w:ascii="Times New Roman" w:eastAsia="Times New Roman" w:hAnsi="Times New Roman"/>
          <w:sz w:val="24"/>
          <w:szCs w:val="24"/>
          <w:lang w:eastAsia="ru-RU"/>
        </w:rPr>
        <w:t xml:space="preserve">к самостоятельной работе, проверки знаний рабочих, аттестации специалистов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F5F27">
        <w:rPr>
          <w:rFonts w:ascii="Times New Roman" w:eastAsia="Times New Roman" w:hAnsi="Times New Roman"/>
          <w:sz w:val="24"/>
          <w:szCs w:val="24"/>
          <w:lang w:eastAsia="ru-RU"/>
        </w:rPr>
        <w:t>и руководителей подконтрольных организаций;</w:t>
      </w:r>
    </w:p>
    <w:p w:rsidR="002721FA" w:rsidRPr="007F5F27" w:rsidRDefault="002721FA" w:rsidP="002721FA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рассматривать и </w:t>
      </w:r>
      <w:r w:rsidRPr="007F5F27">
        <w:rPr>
          <w:rFonts w:ascii="Times New Roman" w:eastAsia="Times New Roman" w:hAnsi="Times New Roman"/>
          <w:sz w:val="24"/>
          <w:szCs w:val="24"/>
          <w:lang w:eastAsia="ru-RU"/>
        </w:rPr>
        <w:t>подготавливать ответы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F5F27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обращения, </w:t>
      </w:r>
      <w:r w:rsidRPr="007F5F27">
        <w:rPr>
          <w:rFonts w:ascii="Times New Roman" w:eastAsia="Times New Roman" w:hAnsi="Times New Roman"/>
          <w:sz w:val="24"/>
          <w:szCs w:val="24"/>
          <w:lang w:eastAsia="ru-RU"/>
        </w:rPr>
        <w:t>поступающие от предприятий (организаций) и граждан;</w:t>
      </w:r>
    </w:p>
    <w:p w:rsidR="002721FA" w:rsidRPr="007F5F27" w:rsidRDefault="002721FA" w:rsidP="002721FA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F5F27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обеспечивать взаимодействие в установленном порядке с органами государственной власти, местного самоуправления, судебными, правоохранительными и другими надзорными органами в установленной сфере деятельности;</w:t>
      </w:r>
    </w:p>
    <w:p w:rsidR="002721FA" w:rsidRPr="007F5F27" w:rsidRDefault="002721FA" w:rsidP="00213C3E">
      <w:pPr>
        <w:widowControl w:val="0"/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F5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возбуждать и </w:t>
      </w:r>
      <w:r w:rsidRPr="007F5F27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рассматривать в случаях и порядке, установленном законодательством Российской Федерации, дела об административных правонарушениях; </w:t>
      </w:r>
    </w:p>
    <w:p w:rsidR="002721FA" w:rsidRPr="007F5F27" w:rsidRDefault="002721FA" w:rsidP="00213C3E">
      <w:pPr>
        <w:widowControl w:val="0"/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F5F2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проводить плановые и внеплановые проверки в форме документарной и (или) выездной проверки предприятий (организаций), организовывать и принимать участие в комплексных обследованиях на подконтрольных предприятиях (организациях); </w:t>
      </w:r>
    </w:p>
    <w:p w:rsidR="002721FA" w:rsidRPr="007F5F27" w:rsidRDefault="002721FA" w:rsidP="002721FA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F5F27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своевременно вносить необходимую информацию по проверкам и принятым мерам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F5F27">
        <w:rPr>
          <w:rFonts w:ascii="Times New Roman" w:eastAsia="Times New Roman" w:hAnsi="Times New Roman"/>
          <w:sz w:val="24"/>
          <w:szCs w:val="24"/>
          <w:lang w:eastAsia="ru-RU"/>
        </w:rPr>
        <w:t>в Федеральную государственную информационную систему Единый реестр проверок (ЕРП);</w:t>
      </w:r>
    </w:p>
    <w:p w:rsidR="002721FA" w:rsidRPr="007F5F27" w:rsidRDefault="002721FA" w:rsidP="002721FA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F5F27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своевременно формировать и осуществлять надлежащее ведение контрольно-наблюдательных дел;</w:t>
      </w:r>
    </w:p>
    <w:p w:rsidR="002721FA" w:rsidRDefault="002721FA" w:rsidP="002721FA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F5F2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предоставлять государственные услуги в пределах компетенции отдела.</w:t>
      </w:r>
      <w:r w:rsidR="006F5F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BB6D4F" w:rsidRPr="00D12B83" w:rsidRDefault="00BB6D4F" w:rsidP="0055575F">
      <w:pPr>
        <w:pStyle w:val="a4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B83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 w:rsidR="00167CBA">
        <w:rPr>
          <w:rFonts w:ascii="Times New Roman" w:hAnsi="Times New Roman"/>
          <w:b/>
          <w:i/>
          <w:sz w:val="24"/>
          <w:szCs w:val="24"/>
        </w:rPr>
        <w:t>консультант</w:t>
      </w:r>
      <w:r w:rsidRPr="00D12B8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A0736" w:rsidRPr="00D12B83">
        <w:rPr>
          <w:rFonts w:ascii="Times New Roman" w:hAnsi="Times New Roman"/>
          <w:b/>
          <w:i/>
          <w:sz w:val="24"/>
          <w:szCs w:val="24"/>
        </w:rPr>
        <w:t xml:space="preserve">отдела </w:t>
      </w:r>
      <w:r w:rsidRPr="00D12B83">
        <w:rPr>
          <w:rFonts w:ascii="Times New Roman" w:hAnsi="Times New Roman"/>
          <w:b/>
          <w:i/>
          <w:sz w:val="24"/>
          <w:szCs w:val="24"/>
        </w:rPr>
        <w:t>правового обеспечения</w:t>
      </w:r>
      <w:r w:rsidR="00167CBA">
        <w:rPr>
          <w:rFonts w:ascii="Times New Roman" w:hAnsi="Times New Roman"/>
          <w:b/>
          <w:i/>
          <w:sz w:val="24"/>
          <w:szCs w:val="24"/>
        </w:rPr>
        <w:t xml:space="preserve"> и аттестации</w:t>
      </w:r>
      <w:r w:rsidRPr="00D12B83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167CBA">
        <w:rPr>
          <w:rFonts w:ascii="Times New Roman" w:eastAsia="Times New Roman" w:hAnsi="Times New Roman"/>
          <w:sz w:val="24"/>
          <w:szCs w:val="24"/>
          <w:lang w:eastAsia="ru-RU"/>
        </w:rPr>
        <w:t>Москва</w:t>
      </w:r>
      <w:r w:rsidRPr="00D12B8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предъявляются следующие требования:</w:t>
      </w:r>
    </w:p>
    <w:p w:rsidR="00BB6D4F" w:rsidRPr="00D12B83" w:rsidRDefault="00BB6D4F" w:rsidP="00BB6D4F">
      <w:pPr>
        <w:pStyle w:val="a4"/>
        <w:numPr>
          <w:ilvl w:val="0"/>
          <w:numId w:val="33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B83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BB6D4F" w:rsidRPr="00D12B83" w:rsidRDefault="00BB6D4F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BB6D4F" w:rsidRPr="00D12B83" w:rsidRDefault="00BB6D4F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BB6D4F" w:rsidRPr="00D12B83" w:rsidRDefault="00BB6D4F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BB6D4F" w:rsidRPr="00D12B83" w:rsidRDefault="00BB6D4F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BB6D4F" w:rsidRPr="00D12B83" w:rsidRDefault="00BB6D4F" w:rsidP="00BB6D4F">
      <w:pPr>
        <w:pStyle w:val="a4"/>
        <w:numPr>
          <w:ilvl w:val="0"/>
          <w:numId w:val="33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B83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знания в области законодательства:</w:t>
      </w:r>
    </w:p>
    <w:p w:rsidR="007504FA" w:rsidRPr="00CA138B" w:rsidRDefault="007504FA" w:rsidP="00630D5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A138B">
        <w:rPr>
          <w:rFonts w:ascii="Times New Roman" w:hAnsi="Times New Roman" w:cs="Times New Roman"/>
          <w:bCs/>
          <w:sz w:val="24"/>
          <w:szCs w:val="24"/>
        </w:rPr>
        <w:t>приказ Ростехнадзора от 29 января 2007 г. № 37 «О порядке подготовки и аттестации работников организаций, поднадзорных Федеральной службе по экологическому, технологическому и атомному надзору»;</w:t>
      </w:r>
    </w:p>
    <w:p w:rsidR="007504FA" w:rsidRPr="00CA138B" w:rsidRDefault="007504FA" w:rsidP="00394B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A138B">
        <w:rPr>
          <w:rFonts w:ascii="Times New Roman" w:hAnsi="Times New Roman" w:cs="Times New Roman"/>
          <w:bCs/>
          <w:sz w:val="24"/>
          <w:szCs w:val="24"/>
        </w:rPr>
        <w:t>приказ Ростехнадзора от 12 июля 2010 г. № 591 «Об организации работы аттестационных комиссий Федеральной службы по экологическому, технологическому и атомному надзору»;</w:t>
      </w:r>
    </w:p>
    <w:p w:rsidR="007504FA" w:rsidRPr="00133E0E" w:rsidRDefault="007504FA" w:rsidP="00394B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A138B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r w:rsidRPr="00133E0E">
        <w:rPr>
          <w:rFonts w:ascii="Times New Roman" w:hAnsi="Times New Roman" w:cs="Times New Roman"/>
          <w:bCs/>
          <w:sz w:val="24"/>
          <w:szCs w:val="24"/>
        </w:rPr>
        <w:t>Ростехнадзора от 06 апреля 2012 г. № 233 «Об утверждении областей аттестации (проверки знаний) руководителей и специалистов организаций, поднадзорных Федеральной службе по экологическому, технологическому и атомному надзору»;</w:t>
      </w:r>
    </w:p>
    <w:p w:rsidR="007504FA" w:rsidRPr="00133E0E" w:rsidRDefault="007504FA" w:rsidP="00394B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E0E">
        <w:rPr>
          <w:rFonts w:ascii="Times New Roman" w:eastAsia="Calibri" w:hAnsi="Times New Roman" w:cs="Times New Roman"/>
          <w:sz w:val="24"/>
          <w:szCs w:val="24"/>
        </w:rPr>
        <w:lastRenderedPageBreak/>
        <w:t>- приказ Ростехнадзора от 15 января 2019 г. № 12 «Об утверждении Положения о Межрегиональном технологическом управлении Федеральной службы по экологическому, технологическому и атомному надзору»;</w:t>
      </w:r>
    </w:p>
    <w:p w:rsidR="007504FA" w:rsidRPr="00133E0E" w:rsidRDefault="007504FA" w:rsidP="00394B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E0E">
        <w:rPr>
          <w:rFonts w:ascii="Times New Roman" w:eastAsia="Calibri" w:hAnsi="Times New Roman" w:cs="Times New Roman"/>
          <w:sz w:val="24"/>
          <w:szCs w:val="24"/>
        </w:rPr>
        <w:t>- Федеральный закон Российской Федерации от 2 мая 2006 г.</w:t>
      </w:r>
    </w:p>
    <w:p w:rsidR="007504FA" w:rsidRPr="00133E0E" w:rsidRDefault="007504FA" w:rsidP="00394B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E0E">
        <w:rPr>
          <w:rFonts w:ascii="Times New Roman" w:eastAsia="Calibri" w:hAnsi="Times New Roman" w:cs="Times New Roman"/>
          <w:sz w:val="24"/>
          <w:szCs w:val="24"/>
        </w:rPr>
        <w:t>№ 59-ФЗ «О порядке рассмотрения обращений граждан Российской Федерации»;</w:t>
      </w:r>
    </w:p>
    <w:p w:rsidR="007504FA" w:rsidRPr="00133E0E" w:rsidRDefault="007504FA" w:rsidP="00394B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E0E">
        <w:rPr>
          <w:rFonts w:ascii="Times New Roman" w:eastAsia="Calibri" w:hAnsi="Times New Roman" w:cs="Times New Roman"/>
          <w:sz w:val="24"/>
          <w:szCs w:val="24"/>
        </w:rPr>
        <w:t>- постановление Правительства Российской Федерации от 25.10.2019 N 1365 «О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электроэнергетики» (вместе с «Положением об аттестации в области промышленной безопасности, по вопросам безопасности гидротехнических сооружений, безопасности в сфере электроэнергетики»)</w:t>
      </w:r>
      <w:r w:rsidR="00394B8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504FA" w:rsidRPr="00133E0E" w:rsidRDefault="007504FA" w:rsidP="00394B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E0E">
        <w:rPr>
          <w:rFonts w:ascii="Times New Roman" w:eastAsia="Calibri" w:hAnsi="Times New Roman" w:cs="Times New Roman"/>
          <w:sz w:val="24"/>
          <w:szCs w:val="24"/>
        </w:rPr>
        <w:t>- приказ Ростехнадзора от 6 ноября 2019 г. № 424 «Об утверждении Временного порядка предоставления Федеральной службой по экологическому, технологическому и атомному надзору государственной услуги по организации проведения аттестации в области промышленной безопасности, по вопросам безопасности гидротехнических сооружений, безопасн</w:t>
      </w:r>
      <w:r w:rsidR="00394B86">
        <w:rPr>
          <w:rFonts w:ascii="Times New Roman" w:eastAsia="Calibri" w:hAnsi="Times New Roman" w:cs="Times New Roman"/>
          <w:sz w:val="24"/>
          <w:szCs w:val="24"/>
        </w:rPr>
        <w:t>ости в сфере электроэнергетики».</w:t>
      </w:r>
    </w:p>
    <w:p w:rsidR="00BB6D4F" w:rsidRPr="00D12B83" w:rsidRDefault="007504FA" w:rsidP="00BB6D4F">
      <w:pPr>
        <w:pStyle w:val="a4"/>
        <w:numPr>
          <w:ilvl w:val="0"/>
          <w:numId w:val="33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E0E">
        <w:rPr>
          <w:rFonts w:ascii="Times New Roman" w:eastAsia="Times New Roman" w:hAnsi="Times New Roman"/>
          <w:sz w:val="24"/>
          <w:szCs w:val="24"/>
          <w:lang w:eastAsia="ru-RU"/>
        </w:rPr>
        <w:t>Наличие высшего образования по специальности (направлению</w:t>
      </w:r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подготовки</w:t>
      </w:r>
      <w:proofErr w:type="gramStart"/>
      <w:r w:rsidRPr="001C3A9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B6D4F" w:rsidRPr="00D12B8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 w:rsidR="00BB6D4F" w:rsidRPr="00D12B83">
        <w:rPr>
          <w:rFonts w:ascii="Times New Roman" w:eastAsia="Times New Roman" w:hAnsi="Times New Roman"/>
          <w:sz w:val="24"/>
          <w:szCs w:val="24"/>
          <w:lang w:eastAsia="ru-RU"/>
        </w:rPr>
        <w:t xml:space="preserve">ровень профессионального образования: высшего образование – </w:t>
      </w:r>
      <w:proofErr w:type="spellStart"/>
      <w:r w:rsidR="00BB6D4F" w:rsidRPr="00D12B83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proofErr w:type="spellEnd"/>
      <w:r w:rsidR="00BB6D4F" w:rsidRPr="00D12B8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B6D4F" w:rsidRDefault="00BB6D4F" w:rsidP="00BB6D4F">
      <w:pPr>
        <w:pStyle w:val="a4"/>
        <w:numPr>
          <w:ilvl w:val="0"/>
          <w:numId w:val="33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B83">
        <w:rPr>
          <w:rFonts w:ascii="Times New Roman" w:eastAsia="Times New Roman" w:hAnsi="Times New Roman"/>
          <w:sz w:val="24"/>
          <w:szCs w:val="24"/>
          <w:lang w:eastAsia="ru-RU"/>
        </w:rPr>
        <w:t>Должностные обязанности:</w:t>
      </w:r>
    </w:p>
    <w:p w:rsidR="007504FA" w:rsidRPr="004B7065" w:rsidRDefault="007504FA" w:rsidP="00213C3E">
      <w:pPr>
        <w:pStyle w:val="ConsPlusNormal"/>
        <w:tabs>
          <w:tab w:val="left" w:pos="900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65">
        <w:rPr>
          <w:rFonts w:ascii="Times New Roman" w:hAnsi="Times New Roman"/>
          <w:sz w:val="24"/>
          <w:szCs w:val="24"/>
        </w:rPr>
        <w:t xml:space="preserve">- </w:t>
      </w:r>
      <w:r w:rsidRPr="004B7065">
        <w:rPr>
          <w:rFonts w:ascii="Times New Roman" w:hAnsi="Times New Roman" w:cs="Times New Roman"/>
          <w:bCs/>
          <w:sz w:val="24"/>
          <w:szCs w:val="24"/>
        </w:rPr>
        <w:t>осуществлять проверку представленных в аттестационную комиссию документов, оформление, учет и хранение протоколов аттестации, выдачу протоколов, своевременное составление графиков аттестаций, подачу заявок на вызов государственного инспектора на экзамен и/или тестирование, а также ведение автоматизированного реестра аттестованных специалистов;</w:t>
      </w:r>
    </w:p>
    <w:p w:rsidR="007504FA" w:rsidRPr="004B7065" w:rsidRDefault="007504FA" w:rsidP="00AD206B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65">
        <w:rPr>
          <w:rFonts w:ascii="Times New Roman" w:hAnsi="Times New Roman" w:cs="Times New Roman"/>
          <w:bCs/>
          <w:sz w:val="24"/>
          <w:szCs w:val="24"/>
        </w:rPr>
        <w:t>- осуществлять работу по внесению данных в «подсистему аттестации РТН» Комплексной системы информации;</w:t>
      </w:r>
    </w:p>
    <w:p w:rsidR="007504FA" w:rsidRPr="004B7065" w:rsidRDefault="007504FA" w:rsidP="00AD206B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65">
        <w:rPr>
          <w:rFonts w:ascii="Times New Roman" w:hAnsi="Times New Roman" w:cs="Times New Roman"/>
          <w:bCs/>
          <w:sz w:val="24"/>
          <w:szCs w:val="24"/>
        </w:rPr>
        <w:t>- осуществлять работу по комплектованию, хранению, учету и использованию архивных документов, образовавшихся в процессе деятельности аттестационной комиссии;</w:t>
      </w:r>
    </w:p>
    <w:p w:rsidR="007504FA" w:rsidRPr="004B7065" w:rsidRDefault="007504FA" w:rsidP="00AD206B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65">
        <w:rPr>
          <w:rFonts w:ascii="Times New Roman" w:hAnsi="Times New Roman" w:cs="Times New Roman"/>
          <w:bCs/>
          <w:sz w:val="24"/>
          <w:szCs w:val="24"/>
        </w:rPr>
        <w:t>- подготавливать служебные записки, информационные письма, уведомления в сторонние организации по вопросам аттестаций;</w:t>
      </w:r>
    </w:p>
    <w:p w:rsidR="007504FA" w:rsidRPr="007504FA" w:rsidRDefault="007504FA" w:rsidP="00AD206B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65">
        <w:rPr>
          <w:rFonts w:ascii="Times New Roman" w:hAnsi="Times New Roman" w:cs="Times New Roman"/>
          <w:bCs/>
          <w:sz w:val="24"/>
          <w:szCs w:val="24"/>
        </w:rPr>
        <w:t xml:space="preserve">- подготавливать письменные ответы на запросы поднадзорных организаций по вопросам, входящим в компетенцию Отдела, ответы на запросы и информацию заинтересованным федеральным органам исполнительной власти, органам исполнительной власти субъектов </w:t>
      </w:r>
      <w:r w:rsidRPr="007504FA">
        <w:rPr>
          <w:rFonts w:ascii="Times New Roman" w:hAnsi="Times New Roman" w:cs="Times New Roman"/>
          <w:bCs/>
          <w:sz w:val="24"/>
          <w:szCs w:val="24"/>
        </w:rPr>
        <w:t>Российской Федерации, органам местного самоуправления;</w:t>
      </w:r>
    </w:p>
    <w:p w:rsidR="007504FA" w:rsidRPr="007504FA" w:rsidRDefault="007504FA" w:rsidP="00AD206B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4FA">
        <w:rPr>
          <w:rFonts w:ascii="Times New Roman" w:hAnsi="Times New Roman" w:cs="Times New Roman"/>
          <w:bCs/>
          <w:sz w:val="24"/>
          <w:szCs w:val="24"/>
        </w:rPr>
        <w:t>- осуществлять подготовку отчетов по результатам деятельности аттестационной комиссии;</w:t>
      </w:r>
    </w:p>
    <w:p w:rsidR="007504FA" w:rsidRPr="007504FA" w:rsidRDefault="00133E0E" w:rsidP="00AD206B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04FA" w:rsidRPr="007504FA">
        <w:rPr>
          <w:rFonts w:ascii="Times New Roman" w:hAnsi="Times New Roman" w:cs="Times New Roman"/>
          <w:bCs/>
          <w:sz w:val="24"/>
          <w:szCs w:val="24"/>
        </w:rPr>
        <w:t>- исполнять поручения соответствующих руководителей, данные               в пределах их полномочий, установленных законодательством Российской Федерации;</w:t>
      </w:r>
    </w:p>
    <w:p w:rsidR="007504FA" w:rsidRPr="007504FA" w:rsidRDefault="007504FA" w:rsidP="00AD206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04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осуществлять подготовку отчетов по результатам деятельности аттестационной комиссии;</w:t>
      </w:r>
    </w:p>
    <w:p w:rsidR="007504FA" w:rsidRPr="007504FA" w:rsidRDefault="007504FA" w:rsidP="00AD206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04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осуществлять обработку и регистрацию входящей и исходящей документации в специализированной программе по делопроизводству;</w:t>
      </w:r>
    </w:p>
    <w:p w:rsidR="007504FA" w:rsidRPr="007504FA" w:rsidRDefault="007504FA" w:rsidP="00AD206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04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осуществлять проверку представленных в аттестационную комиссию документов, оформление, учет и хранение протоколов аттестации, выдачу протоколов, своевременное составление графиков аттестаций, подачу заявок на вызов государственного инспектора на экзамен и/или тестирование, а также ведение автоматизированного реестра аттестованных специалистов;</w:t>
      </w:r>
    </w:p>
    <w:p w:rsidR="007504FA" w:rsidRPr="00D12B83" w:rsidRDefault="007504FA" w:rsidP="00AD206B">
      <w:pPr>
        <w:pStyle w:val="a4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4FA">
        <w:rPr>
          <w:rFonts w:ascii="Times New Roman" w:eastAsia="Times New Roman" w:hAnsi="Times New Roman"/>
          <w:bCs/>
          <w:sz w:val="24"/>
          <w:szCs w:val="24"/>
          <w:lang w:eastAsia="ru-RU"/>
        </w:rPr>
        <w:t>- осуществлять работу по внесению данных в информационную систе</w:t>
      </w:r>
      <w:r w:rsidRPr="007504FA">
        <w:rPr>
          <w:rFonts w:ascii="Times New Roman" w:eastAsia="Times New Roman" w:hAnsi="Times New Roman"/>
          <w:bCs/>
          <w:sz w:val="24"/>
          <w:szCs w:val="24"/>
          <w:lang w:eastAsia="ru-RU"/>
        </w:rPr>
        <w:t>му «Единый портал тестирования».</w:t>
      </w:r>
    </w:p>
    <w:p w:rsidR="00BB6D4F" w:rsidRDefault="00BB6D4F" w:rsidP="00AD206B">
      <w:pPr>
        <w:pStyle w:val="a4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FCD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претенденту на замещение вакантной </w:t>
      </w:r>
      <w:proofErr w:type="gramStart"/>
      <w:r w:rsidRPr="00A34FCD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должности государственной гражданской службы </w:t>
      </w:r>
      <w:r w:rsidR="00AB10E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главного</w:t>
      </w:r>
      <w:r w:rsidR="00B61065" w:rsidRPr="00B6106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A34FCD">
        <w:rPr>
          <w:rFonts w:ascii="Times New Roman" w:hAnsi="Times New Roman"/>
          <w:b/>
          <w:i/>
          <w:sz w:val="24"/>
          <w:szCs w:val="24"/>
        </w:rPr>
        <w:t>специалиста-эксперта</w:t>
      </w:r>
      <w:r w:rsidRPr="00A34FC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AB10E0" w:rsidRPr="00AB10E0">
        <w:rPr>
          <w:rFonts w:ascii="Times New Roman" w:hAnsi="Times New Roman"/>
          <w:b/>
          <w:i/>
          <w:sz w:val="24"/>
          <w:szCs w:val="24"/>
        </w:rPr>
        <w:t>отдела организации</w:t>
      </w:r>
      <w:proofErr w:type="gramEnd"/>
      <w:r w:rsidR="00AB10E0" w:rsidRPr="00AB10E0">
        <w:rPr>
          <w:rFonts w:ascii="Times New Roman" w:hAnsi="Times New Roman"/>
          <w:b/>
          <w:i/>
          <w:sz w:val="24"/>
          <w:szCs w:val="24"/>
        </w:rPr>
        <w:t xml:space="preserve"> лицензирования, регистрации опасных производственных объектов и аналитической деятельности</w:t>
      </w:r>
      <w:r w:rsidR="00AB10E0" w:rsidRPr="00A34F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4FCD">
        <w:rPr>
          <w:rFonts w:ascii="Times New Roman" w:eastAsia="Times New Roman" w:hAnsi="Times New Roman"/>
          <w:sz w:val="24"/>
          <w:szCs w:val="24"/>
          <w:lang w:eastAsia="ru-RU"/>
        </w:rPr>
        <w:t>– Москва предъявляются следующие требования:</w:t>
      </w:r>
    </w:p>
    <w:p w:rsidR="00BB6D4F" w:rsidRPr="00A34FCD" w:rsidRDefault="00BB6D4F" w:rsidP="00073A71">
      <w:pPr>
        <w:pStyle w:val="a4"/>
        <w:numPr>
          <w:ilvl w:val="0"/>
          <w:numId w:val="3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FCD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BB6D4F" w:rsidRPr="00860BDF" w:rsidRDefault="00BB6D4F" w:rsidP="00934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государственного языка Российской Федерации (русского языка);</w:t>
      </w:r>
    </w:p>
    <w:p w:rsidR="00BB6D4F" w:rsidRPr="00860BDF" w:rsidRDefault="00BB6D4F" w:rsidP="00934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BB6D4F" w:rsidRPr="00860BDF" w:rsidRDefault="00BB6D4F" w:rsidP="00934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BB6D4F" w:rsidRPr="00860BDF" w:rsidRDefault="00BB6D4F" w:rsidP="00934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BB6D4F" w:rsidRPr="00860BDF" w:rsidRDefault="00BB6D4F" w:rsidP="00073A71">
      <w:pPr>
        <w:pStyle w:val="a4"/>
        <w:numPr>
          <w:ilvl w:val="0"/>
          <w:numId w:val="3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зн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ания в области законодательств</w:t>
      </w:r>
      <w:r w:rsidR="007A073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60BD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73A71" w:rsidRDefault="00BB6D4F" w:rsidP="00213C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CA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3A71" w:rsidRPr="007A0736">
        <w:rPr>
          <w:rFonts w:ascii="Times New Roman" w:hAnsi="Times New Roman" w:cs="Times New Roman"/>
          <w:color w:val="000000"/>
          <w:sz w:val="24"/>
          <w:szCs w:val="24"/>
        </w:rPr>
        <w:t xml:space="preserve">Кодекс Российской Федерации об административных правонарушениях </w:t>
      </w:r>
      <w:r w:rsidR="00073A71" w:rsidRPr="007A073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73A71" w:rsidRPr="007A0736">
        <w:rPr>
          <w:rFonts w:ascii="Times New Roman" w:hAnsi="Times New Roman" w:cs="Times New Roman"/>
          <w:bCs/>
          <w:color w:val="000000"/>
          <w:sz w:val="24"/>
          <w:szCs w:val="24"/>
        </w:rPr>
        <w:t>от 30 декабря 2001 г. № 195-ФЗ</w:t>
      </w:r>
      <w:r w:rsidR="00073A71" w:rsidRPr="007A073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73A71" w:rsidRDefault="00073A71" w:rsidP="00213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73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A0736">
        <w:rPr>
          <w:rFonts w:ascii="Times New Roman" w:hAnsi="Times New Roman" w:cs="Times New Roman"/>
          <w:sz w:val="24"/>
          <w:szCs w:val="24"/>
        </w:rPr>
        <w:t>Арбитражный процессуальный кодекс Российской Федерации от 24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7A0736">
        <w:rPr>
          <w:rFonts w:ascii="Times New Roman" w:hAnsi="Times New Roman" w:cs="Times New Roman"/>
          <w:sz w:val="24"/>
          <w:szCs w:val="24"/>
        </w:rPr>
        <w:t>2002 г. № 95-ФЗ;</w:t>
      </w:r>
    </w:p>
    <w:p w:rsidR="00784FA9" w:rsidRDefault="00784FA9" w:rsidP="00213C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32D7D">
        <w:rPr>
          <w:rFonts w:ascii="Times New Roman" w:hAnsi="Times New Roman" w:cs="Times New Roman"/>
          <w:color w:val="000000"/>
          <w:sz w:val="24"/>
          <w:szCs w:val="24"/>
        </w:rPr>
        <w:t xml:space="preserve">Кодекс административного судопроизводства Российской Федерации 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08 марта </w:t>
      </w:r>
      <w:r w:rsidRPr="00832D7D">
        <w:rPr>
          <w:rFonts w:ascii="Times New Roman" w:hAnsi="Times New Roman" w:cs="Times New Roman"/>
          <w:color w:val="000000"/>
          <w:sz w:val="24"/>
          <w:szCs w:val="24"/>
        </w:rPr>
        <w:t xml:space="preserve">2015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2D7D">
        <w:rPr>
          <w:rFonts w:ascii="Times New Roman" w:hAnsi="Times New Roman" w:cs="Times New Roman"/>
          <w:color w:val="000000"/>
          <w:sz w:val="24"/>
          <w:szCs w:val="24"/>
        </w:rPr>
        <w:t>№ 21-ФЗ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84FA9" w:rsidRPr="007A0736" w:rsidRDefault="00784FA9" w:rsidP="00213C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152D8">
        <w:rPr>
          <w:rFonts w:ascii="Times New Roman" w:eastAsia="Times New Roman" w:hAnsi="Times New Roman"/>
          <w:sz w:val="24"/>
          <w:szCs w:val="24"/>
          <w:lang w:eastAsia="ru-RU"/>
        </w:rPr>
        <w:t>Градостроительн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 w:rsidRPr="00C152D8">
        <w:rPr>
          <w:rFonts w:ascii="Times New Roman" w:eastAsia="Times New Roman" w:hAnsi="Times New Roman"/>
          <w:sz w:val="24"/>
          <w:szCs w:val="24"/>
          <w:lang w:eastAsia="ru-RU"/>
        </w:rPr>
        <w:t>кодекс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152D8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от 29 декабря 2004 г. № 190-ФЗ;</w:t>
      </w:r>
    </w:p>
    <w:p w:rsidR="00784FA9" w:rsidRDefault="00784FA9" w:rsidP="00213C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>Федеральн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 xml:space="preserve"> закон </w:t>
      </w:r>
      <w:r w:rsidRPr="00EF30DE">
        <w:rPr>
          <w:rFonts w:ascii="Times New Roman" w:eastAsia="Times New Roman" w:hAnsi="Times New Roman"/>
          <w:sz w:val="24"/>
          <w:szCs w:val="24"/>
          <w:lang w:eastAsia="ru-RU"/>
        </w:rPr>
        <w:t xml:space="preserve">от 26 декабря 2008 г. № 294-ФЗ «О защите прав юридических лиц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F30DE">
        <w:rPr>
          <w:rFonts w:ascii="Times New Roman" w:eastAsia="Times New Roman" w:hAnsi="Times New Roman"/>
          <w:sz w:val="24"/>
          <w:szCs w:val="24"/>
          <w:lang w:eastAsia="ru-RU"/>
        </w:rPr>
        <w:t>и индивидуальных предпринимателей при осуществлении государственного контроля (надзора) и муниципального контроля»;</w:t>
      </w:r>
    </w:p>
    <w:p w:rsidR="00073A71" w:rsidRPr="007A0736" w:rsidRDefault="00784FA9" w:rsidP="00213C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>Федеральн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 xml:space="preserve"> закон </w:t>
      </w:r>
      <w:r>
        <w:rPr>
          <w:rFonts w:ascii="Times New Roman" w:hAnsi="Times New Roman" w:cs="Times New Roman"/>
          <w:color w:val="000000"/>
          <w:sz w:val="24"/>
          <w:szCs w:val="24"/>
        </w:rPr>
        <w:t>от 04 мая</w:t>
      </w:r>
      <w:r w:rsidRPr="00604115">
        <w:rPr>
          <w:rFonts w:ascii="Times New Roman" w:hAnsi="Times New Roman" w:cs="Times New Roman"/>
          <w:color w:val="000000"/>
          <w:sz w:val="24"/>
          <w:szCs w:val="24"/>
        </w:rPr>
        <w:t xml:space="preserve"> 2011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Pr="00604115">
        <w:rPr>
          <w:rFonts w:ascii="Times New Roman" w:hAnsi="Times New Roman" w:cs="Times New Roman"/>
          <w:color w:val="000000"/>
          <w:sz w:val="24"/>
          <w:szCs w:val="24"/>
        </w:rPr>
        <w:t>№ 99-ФЗ «О лицензировани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и отдельных видов деятельности»</w:t>
      </w:r>
      <w:r w:rsidR="00073A71" w:rsidRPr="007A0736">
        <w:rPr>
          <w:rFonts w:ascii="Times New Roman" w:hAnsi="Times New Roman" w:cs="Times New Roman"/>
          <w:sz w:val="24"/>
          <w:szCs w:val="24"/>
        </w:rPr>
        <w:t>;</w:t>
      </w:r>
    </w:p>
    <w:p w:rsidR="00784FA9" w:rsidRDefault="00784FA9" w:rsidP="00213C3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>Федеральн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 xml:space="preserve"> закон </w:t>
      </w:r>
      <w:r w:rsidRPr="00C152D8">
        <w:rPr>
          <w:rFonts w:ascii="Times New Roman" w:eastAsia="Times New Roman" w:hAnsi="Times New Roman"/>
          <w:sz w:val="24"/>
          <w:szCs w:val="24"/>
          <w:lang w:eastAsia="ru-RU"/>
        </w:rPr>
        <w:t>от 21 июля 1997 г. № 116-ФЗ «О промышленной безопасности опасных производственных объектов»;</w:t>
      </w:r>
    </w:p>
    <w:p w:rsidR="0012673F" w:rsidRDefault="0012673F" w:rsidP="00213C3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>Федеральн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 xml:space="preserve"> закон </w:t>
      </w:r>
      <w:r w:rsidRPr="005B152E">
        <w:rPr>
          <w:rFonts w:ascii="Times New Roman" w:hAnsi="Times New Roman" w:cs="Times New Roman"/>
          <w:color w:val="000000"/>
          <w:sz w:val="24"/>
          <w:szCs w:val="24"/>
        </w:rPr>
        <w:t>от 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июля </w:t>
      </w:r>
      <w:r w:rsidRPr="005B152E">
        <w:rPr>
          <w:rFonts w:ascii="Times New Roman" w:hAnsi="Times New Roman" w:cs="Times New Roman"/>
          <w:color w:val="000000"/>
          <w:sz w:val="24"/>
          <w:szCs w:val="24"/>
        </w:rPr>
        <w:t>2010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Pr="005B152E">
        <w:rPr>
          <w:rFonts w:ascii="Times New Roman" w:hAnsi="Times New Roman" w:cs="Times New Roman"/>
          <w:color w:val="000000"/>
          <w:sz w:val="24"/>
          <w:szCs w:val="24"/>
        </w:rPr>
        <w:t>№ 225-ФЗ «Об обязательном страховании гражданской ответственности владельца опасного объекта за причинение вреда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52E">
        <w:rPr>
          <w:rFonts w:ascii="Times New Roman" w:hAnsi="Times New Roman" w:cs="Times New Roman"/>
          <w:color w:val="000000"/>
          <w:sz w:val="24"/>
          <w:szCs w:val="24"/>
        </w:rPr>
        <w:t>в случае аварии на опасном объекте»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2673F" w:rsidRDefault="0012673F" w:rsidP="00213C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>Федеральн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79EA">
        <w:rPr>
          <w:rFonts w:ascii="Times New Roman" w:hAnsi="Times New Roman" w:cs="Times New Roman"/>
          <w:color w:val="000000"/>
          <w:sz w:val="24"/>
          <w:szCs w:val="24"/>
        </w:rPr>
        <w:t>от 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марта </w:t>
      </w:r>
      <w:r w:rsidRPr="005579EA">
        <w:rPr>
          <w:rFonts w:ascii="Times New Roman" w:hAnsi="Times New Roman" w:cs="Times New Roman"/>
          <w:color w:val="000000"/>
          <w:sz w:val="24"/>
          <w:szCs w:val="24"/>
        </w:rPr>
        <w:t xml:space="preserve">2003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Pr="005579EA">
        <w:rPr>
          <w:rFonts w:ascii="Times New Roman" w:hAnsi="Times New Roman" w:cs="Times New Roman"/>
          <w:color w:val="000000"/>
          <w:sz w:val="24"/>
          <w:szCs w:val="24"/>
        </w:rPr>
        <w:t>№ 35-ФЗ «Об электроэнергетике»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2673F" w:rsidRDefault="0012673F" w:rsidP="00213C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>Федеральн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27 июня </w:t>
      </w:r>
      <w:r w:rsidRPr="005579EA">
        <w:rPr>
          <w:rFonts w:ascii="Times New Roman" w:hAnsi="Times New Roman" w:cs="Times New Roman"/>
          <w:color w:val="000000"/>
          <w:sz w:val="24"/>
          <w:szCs w:val="24"/>
        </w:rPr>
        <w:t>2010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Pr="005579EA">
        <w:rPr>
          <w:rFonts w:ascii="Times New Roman" w:hAnsi="Times New Roman" w:cs="Times New Roman"/>
          <w:color w:val="000000"/>
          <w:sz w:val="24"/>
          <w:szCs w:val="24"/>
        </w:rPr>
        <w:t>№ 190-ФЗ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79EA">
        <w:rPr>
          <w:rFonts w:ascii="Times New Roman" w:hAnsi="Times New Roman" w:cs="Times New Roman"/>
          <w:color w:val="000000"/>
          <w:sz w:val="24"/>
          <w:szCs w:val="24"/>
        </w:rPr>
        <w:t>«О теплоснабжении»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2673F" w:rsidRDefault="0012673F" w:rsidP="00213C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>Федеральн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79EA">
        <w:rPr>
          <w:rFonts w:ascii="Times New Roman" w:hAnsi="Times New Roman" w:cs="Times New Roman"/>
          <w:color w:val="000000"/>
          <w:sz w:val="24"/>
          <w:szCs w:val="24"/>
        </w:rPr>
        <w:t>от 21</w:t>
      </w:r>
      <w:r>
        <w:rPr>
          <w:rFonts w:ascii="Times New Roman" w:hAnsi="Times New Roman" w:cs="Times New Roman"/>
          <w:color w:val="000000"/>
          <w:sz w:val="24"/>
          <w:szCs w:val="24"/>
        </w:rPr>
        <w:t>.07.</w:t>
      </w:r>
      <w:r w:rsidRPr="005579EA">
        <w:rPr>
          <w:rFonts w:ascii="Times New Roman" w:hAnsi="Times New Roman" w:cs="Times New Roman"/>
          <w:color w:val="000000"/>
          <w:sz w:val="24"/>
          <w:szCs w:val="24"/>
        </w:rPr>
        <w:t>1997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79EA">
        <w:rPr>
          <w:rFonts w:ascii="Times New Roman" w:hAnsi="Times New Roman" w:cs="Times New Roman"/>
          <w:color w:val="000000"/>
          <w:sz w:val="24"/>
          <w:szCs w:val="24"/>
        </w:rPr>
        <w:t>№ 117-ФЗ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79EA">
        <w:rPr>
          <w:rFonts w:ascii="Times New Roman" w:hAnsi="Times New Roman" w:cs="Times New Roman"/>
          <w:color w:val="000000"/>
          <w:sz w:val="24"/>
          <w:szCs w:val="24"/>
        </w:rPr>
        <w:t>«О безопасности гидротехнических сооружений»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3A71" w:rsidRPr="007A0736" w:rsidRDefault="0012673F" w:rsidP="00213C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579EA">
        <w:rPr>
          <w:rFonts w:ascii="Times New Roman" w:hAnsi="Times New Roman" w:cs="Times New Roman"/>
          <w:color w:val="000000"/>
          <w:sz w:val="24"/>
          <w:szCs w:val="24"/>
        </w:rPr>
        <w:t>решени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579EA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Таможенного союза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79EA">
        <w:rPr>
          <w:rFonts w:ascii="Times New Roman" w:hAnsi="Times New Roman" w:cs="Times New Roman"/>
          <w:color w:val="000000"/>
          <w:sz w:val="24"/>
          <w:szCs w:val="24"/>
        </w:rPr>
        <w:t>от 18</w:t>
      </w:r>
      <w:r>
        <w:rPr>
          <w:rFonts w:ascii="Times New Roman" w:hAnsi="Times New Roman" w:cs="Times New Roman"/>
          <w:color w:val="000000"/>
          <w:sz w:val="24"/>
          <w:szCs w:val="24"/>
        </w:rPr>
        <w:t>.10.</w:t>
      </w:r>
      <w:r w:rsidRPr="005579EA">
        <w:rPr>
          <w:rFonts w:ascii="Times New Roman" w:hAnsi="Times New Roman" w:cs="Times New Roman"/>
          <w:color w:val="000000"/>
          <w:sz w:val="24"/>
          <w:szCs w:val="24"/>
        </w:rPr>
        <w:t>2011 № 824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79EA">
        <w:rPr>
          <w:rFonts w:ascii="Times New Roman" w:hAnsi="Times New Roman" w:cs="Times New Roman"/>
          <w:color w:val="000000"/>
          <w:sz w:val="24"/>
          <w:szCs w:val="24"/>
        </w:rPr>
        <w:t>«Технический регламент Таможенного союза «Безопасность лифтов»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79EA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5579EA">
        <w:rPr>
          <w:rFonts w:ascii="Times New Roman" w:hAnsi="Times New Roman" w:cs="Times New Roman"/>
          <w:color w:val="000000"/>
          <w:sz w:val="24"/>
          <w:szCs w:val="24"/>
        </w:rPr>
        <w:t>ТР</w:t>
      </w:r>
      <w:proofErr w:type="gramEnd"/>
      <w:r w:rsidRPr="005579EA">
        <w:rPr>
          <w:rFonts w:ascii="Times New Roman" w:hAnsi="Times New Roman" w:cs="Times New Roman"/>
          <w:color w:val="000000"/>
          <w:sz w:val="24"/>
          <w:szCs w:val="24"/>
        </w:rPr>
        <w:t xml:space="preserve"> ТС 011/2011)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7D6" w:rsidRDefault="00BB6D4F" w:rsidP="00073A71">
      <w:pPr>
        <w:pStyle w:val="a4"/>
        <w:numPr>
          <w:ilvl w:val="0"/>
          <w:numId w:val="3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Минимальный уровень профессионального образования: высшего образование – </w:t>
      </w:r>
      <w:proofErr w:type="spellStart"/>
      <w:r w:rsidRPr="00860BDF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proofErr w:type="spellEnd"/>
      <w:r w:rsidR="00F030B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030BD" w:rsidRPr="00F030BD">
        <w:rPr>
          <w:rFonts w:ascii="Times New Roman" w:eastAsia="Times New Roman" w:hAnsi="Times New Roman"/>
          <w:sz w:val="24"/>
          <w:szCs w:val="24"/>
          <w:lang w:eastAsia="ru-RU"/>
        </w:rPr>
        <w:t>требований к специальности, направлению подготовки не установлено</w:t>
      </w:r>
      <w:r w:rsidR="00F030B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B6D4F" w:rsidRDefault="00BB6D4F" w:rsidP="00073A71">
      <w:pPr>
        <w:pStyle w:val="a4"/>
        <w:numPr>
          <w:ilvl w:val="0"/>
          <w:numId w:val="3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065">
        <w:rPr>
          <w:rFonts w:ascii="Times New Roman" w:eastAsia="Times New Roman" w:hAnsi="Times New Roman"/>
          <w:sz w:val="24"/>
          <w:szCs w:val="24"/>
          <w:lang w:eastAsia="ru-RU"/>
        </w:rPr>
        <w:t>Должностные обязанности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B10E0" w:rsidRPr="00AB10E0" w:rsidRDefault="00AB10E0" w:rsidP="00AB10E0">
      <w:pPr>
        <w:pStyle w:val="a4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0E0">
        <w:rPr>
          <w:rFonts w:ascii="Times New Roman" w:eastAsia="Times New Roman" w:hAnsi="Times New Roman"/>
          <w:sz w:val="24"/>
          <w:szCs w:val="24"/>
          <w:lang w:eastAsia="ru-RU"/>
        </w:rPr>
        <w:t>рассмотрение, прохождение и соблюдение сроков рассмотрения лицензионных материалов, оформление документов, подтверждающих наличие лицензий;</w:t>
      </w:r>
    </w:p>
    <w:p w:rsidR="00AB10E0" w:rsidRPr="00AB10E0" w:rsidRDefault="00AB10E0" w:rsidP="00AB10E0">
      <w:pPr>
        <w:pStyle w:val="a4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0E0">
        <w:rPr>
          <w:rFonts w:ascii="Times New Roman" w:eastAsia="Times New Roman" w:hAnsi="Times New Roman"/>
          <w:sz w:val="24"/>
          <w:szCs w:val="24"/>
          <w:lang w:eastAsia="ru-RU"/>
        </w:rPr>
        <w:t>подготовка проектов решений об аннулировании, приостановке или возобновлении действия лицензий; прекращении, а также о предоставлении или отказах в предоставлении лицензий;</w:t>
      </w:r>
    </w:p>
    <w:p w:rsidR="00AB10E0" w:rsidRPr="00AB10E0" w:rsidRDefault="00AB10E0" w:rsidP="00AB10E0">
      <w:pPr>
        <w:pStyle w:val="a4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0E0">
        <w:rPr>
          <w:rFonts w:ascii="Times New Roman" w:eastAsia="Times New Roman" w:hAnsi="Times New Roman"/>
          <w:sz w:val="24"/>
          <w:szCs w:val="24"/>
          <w:lang w:eastAsia="ru-RU"/>
        </w:rPr>
        <w:t>проведение документарных внеплановых проверок в отношении соискателей лицензий и лицензиатов, с оформлением соответствующих актов по их результатам;</w:t>
      </w:r>
    </w:p>
    <w:p w:rsidR="00AB10E0" w:rsidRPr="00AB10E0" w:rsidRDefault="00AB10E0" w:rsidP="00AB10E0">
      <w:pPr>
        <w:pStyle w:val="a4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0E0">
        <w:rPr>
          <w:rFonts w:ascii="Times New Roman" w:eastAsia="Times New Roman" w:hAnsi="Times New Roman"/>
          <w:sz w:val="24"/>
          <w:szCs w:val="24"/>
          <w:lang w:eastAsia="ru-RU"/>
        </w:rPr>
        <w:t>вести в рамках комплексной системы информатизации (КСИ) базу данных (реестр) выданных, зарегистрированных, приостановленных, аннулированных лицензий;</w:t>
      </w:r>
    </w:p>
    <w:p w:rsidR="00AB10E0" w:rsidRPr="00AB10E0" w:rsidRDefault="00AB10E0" w:rsidP="00AB10E0">
      <w:pPr>
        <w:pStyle w:val="a4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0E0">
        <w:rPr>
          <w:rFonts w:ascii="Times New Roman" w:eastAsia="Times New Roman" w:hAnsi="Times New Roman"/>
          <w:sz w:val="24"/>
          <w:szCs w:val="24"/>
          <w:lang w:eastAsia="ru-RU"/>
        </w:rPr>
        <w:t>вести учет хранения, использования и подготовку документов для списания бланков строгой отчетности;</w:t>
      </w:r>
    </w:p>
    <w:p w:rsidR="00AB10E0" w:rsidRPr="00AB10E0" w:rsidRDefault="00AB10E0" w:rsidP="00AB10E0">
      <w:pPr>
        <w:pStyle w:val="a4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0E0">
        <w:rPr>
          <w:rFonts w:ascii="Times New Roman" w:eastAsia="Times New Roman" w:hAnsi="Times New Roman"/>
          <w:sz w:val="24"/>
          <w:szCs w:val="24"/>
          <w:lang w:eastAsia="ru-RU"/>
        </w:rPr>
        <w:t>подготавливать письменные ответы на запросы поднадзорных организаций, заинтересованных федеральных органов исполнительной власти, органов исполнительной власти субъектов Российской Федерации, органов местного самоуправления по вопросам по вопросам лицензирования.</w:t>
      </w:r>
    </w:p>
    <w:p w:rsidR="00BB6D4F" w:rsidRPr="00860BDF" w:rsidRDefault="00BB6D4F" w:rsidP="00AD206B">
      <w:pPr>
        <w:pStyle w:val="a4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>
        <w:rPr>
          <w:rFonts w:ascii="Times New Roman" w:hAnsi="Times New Roman"/>
          <w:b/>
          <w:i/>
          <w:sz w:val="24"/>
          <w:szCs w:val="24"/>
        </w:rPr>
        <w:t>ведущего</w:t>
      </w:r>
      <w:r w:rsidRPr="00944ED3">
        <w:rPr>
          <w:rFonts w:ascii="Times New Roman" w:hAnsi="Times New Roman"/>
          <w:b/>
          <w:i/>
          <w:sz w:val="24"/>
          <w:szCs w:val="24"/>
        </w:rPr>
        <w:t xml:space="preserve"> специалиста-эксперта </w:t>
      </w:r>
      <w:r w:rsidR="00F05D40">
        <w:rPr>
          <w:rFonts w:ascii="Times New Roman" w:hAnsi="Times New Roman"/>
          <w:b/>
          <w:i/>
          <w:sz w:val="24"/>
          <w:szCs w:val="24"/>
        </w:rPr>
        <w:t xml:space="preserve">по информационному обеспечению отдела </w:t>
      </w:r>
      <w:r w:rsidR="00F05D40">
        <w:rPr>
          <w:rFonts w:ascii="Times New Roman" w:hAnsi="Times New Roman"/>
          <w:b/>
          <w:i/>
          <w:sz w:val="24"/>
          <w:szCs w:val="24"/>
        </w:rPr>
        <w:lastRenderedPageBreak/>
        <w:t>документационного и информационного обеспечения</w:t>
      </w:r>
      <w:r w:rsidRPr="00860BDF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05D40">
        <w:rPr>
          <w:rFonts w:ascii="Times New Roman" w:eastAsia="Times New Roman" w:hAnsi="Times New Roman"/>
          <w:sz w:val="24"/>
          <w:szCs w:val="24"/>
          <w:lang w:eastAsia="ru-RU"/>
        </w:rPr>
        <w:t>Смоленская область</w:t>
      </w:r>
      <w:r w:rsidRPr="00860BD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предъявляются следующие требования:</w:t>
      </w:r>
    </w:p>
    <w:p w:rsidR="00BB6D4F" w:rsidRPr="00944ED3" w:rsidRDefault="00BB6D4F" w:rsidP="00F05D40">
      <w:pPr>
        <w:pStyle w:val="a4"/>
        <w:numPr>
          <w:ilvl w:val="0"/>
          <w:numId w:val="3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4ED3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BB6D4F" w:rsidRPr="00B94AEF" w:rsidRDefault="00BB6D4F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D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языка Российской Федерации (русского языка);</w:t>
      </w:r>
    </w:p>
    <w:p w:rsidR="00BB6D4F" w:rsidRPr="00B94AEF" w:rsidRDefault="00BB6D4F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BB6D4F" w:rsidRPr="00B94AEF" w:rsidRDefault="00BB6D4F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BB6D4F" w:rsidRPr="00944ED3" w:rsidRDefault="00BB6D4F" w:rsidP="00B94A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области </w:t>
      </w:r>
      <w:r w:rsidRPr="00944ED3">
        <w:rPr>
          <w:rFonts w:ascii="Times New Roman" w:eastAsia="Times New Roman" w:hAnsi="Times New Roman"/>
          <w:sz w:val="24"/>
          <w:szCs w:val="24"/>
          <w:lang w:eastAsia="ru-RU"/>
        </w:rPr>
        <w:t>информационно-коммуникационных технологий.</w:t>
      </w:r>
    </w:p>
    <w:p w:rsidR="00BB6D4F" w:rsidRPr="00944ED3" w:rsidRDefault="00BB6D4F" w:rsidP="00F05D40">
      <w:pPr>
        <w:pStyle w:val="a4"/>
        <w:numPr>
          <w:ilvl w:val="0"/>
          <w:numId w:val="3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4ED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Профессиональные знания в области законодательства:</w:t>
      </w:r>
    </w:p>
    <w:p w:rsidR="00BB6D4F" w:rsidRDefault="00BB6D4F" w:rsidP="00213C3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4ED3">
        <w:rPr>
          <w:rFonts w:ascii="Times New Roman" w:hAnsi="Times New Roman"/>
          <w:sz w:val="24"/>
          <w:szCs w:val="24"/>
        </w:rPr>
        <w:t xml:space="preserve">- </w:t>
      </w:r>
      <w:r w:rsidR="008A4725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10 января </w:t>
      </w:r>
      <w:r w:rsidR="008A4725" w:rsidRPr="00DC7E4B">
        <w:rPr>
          <w:rFonts w:ascii="Times New Roman" w:eastAsia="Times New Roman" w:hAnsi="Times New Roman"/>
          <w:sz w:val="24"/>
          <w:szCs w:val="24"/>
          <w:lang w:eastAsia="ru-RU"/>
        </w:rPr>
        <w:t>2002 г. № 1-ФЗ «О</w:t>
      </w:r>
      <w:r w:rsidR="008A4725">
        <w:rPr>
          <w:rFonts w:ascii="Times New Roman" w:eastAsia="Times New Roman" w:hAnsi="Times New Roman"/>
          <w:sz w:val="24"/>
          <w:szCs w:val="24"/>
          <w:lang w:eastAsia="ru-RU"/>
        </w:rPr>
        <w:t>б электронной цифровой подписи»</w:t>
      </w:r>
      <w:r w:rsidRPr="00944ED3">
        <w:rPr>
          <w:rFonts w:ascii="Times New Roman" w:hAnsi="Times New Roman"/>
          <w:sz w:val="24"/>
          <w:szCs w:val="24"/>
        </w:rPr>
        <w:t>;</w:t>
      </w:r>
    </w:p>
    <w:p w:rsidR="00D12B83" w:rsidRDefault="00D12B83" w:rsidP="00213C3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4ED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DC7E4B">
        <w:rPr>
          <w:rFonts w:ascii="Times New Roman" w:eastAsia="Times New Roman" w:hAnsi="Times New Roman"/>
          <w:sz w:val="24"/>
          <w:szCs w:val="24"/>
          <w:lang w:eastAsia="ru-RU"/>
        </w:rPr>
        <w:t>остановление Правитель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ства Российской Федерации от 15 июня </w:t>
      </w:r>
      <w:r w:rsidRPr="00DC7E4B">
        <w:rPr>
          <w:rFonts w:ascii="Times New Roman" w:eastAsia="Times New Roman" w:hAnsi="Times New Roman"/>
          <w:sz w:val="24"/>
          <w:szCs w:val="24"/>
          <w:lang w:eastAsia="ru-RU"/>
        </w:rPr>
        <w:t>2009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C7E4B">
        <w:rPr>
          <w:rFonts w:ascii="Times New Roman" w:eastAsia="Times New Roman" w:hAnsi="Times New Roman"/>
          <w:sz w:val="24"/>
          <w:szCs w:val="24"/>
          <w:lang w:eastAsia="ru-RU"/>
        </w:rPr>
        <w:t xml:space="preserve"> № 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C7E4B">
        <w:rPr>
          <w:rFonts w:ascii="Times New Roman" w:eastAsia="Times New Roman" w:hAnsi="Times New Roman"/>
          <w:sz w:val="24"/>
          <w:szCs w:val="24"/>
          <w:lang w:eastAsia="ru-RU"/>
        </w:rPr>
        <w:t>с использованием информационно-телекоммуникационной сети Интернет»</w:t>
      </w:r>
      <w:r w:rsidRPr="00944ED3">
        <w:rPr>
          <w:rFonts w:ascii="Times New Roman" w:hAnsi="Times New Roman"/>
          <w:sz w:val="24"/>
          <w:szCs w:val="24"/>
        </w:rPr>
        <w:t>;</w:t>
      </w:r>
    </w:p>
    <w:p w:rsidR="008A4725" w:rsidRDefault="008A4725" w:rsidP="00213C3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Российской Федерации от 27 июля 2006 г. № 149-ФЗ «Об информации, информационных технологиях и о защите информации»;</w:t>
      </w:r>
    </w:p>
    <w:p w:rsidR="00BB6D4F" w:rsidRPr="00944ED3" w:rsidRDefault="008A4725" w:rsidP="00213C3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Российской Федерации от 21 июля 2003 г. № 126-ФЗ «О связи»</w:t>
      </w:r>
      <w:r w:rsidR="00D12B83">
        <w:rPr>
          <w:rFonts w:ascii="Times New Roman" w:hAnsi="Times New Roman"/>
          <w:sz w:val="24"/>
          <w:szCs w:val="24"/>
        </w:rPr>
        <w:t>;</w:t>
      </w:r>
    </w:p>
    <w:p w:rsidR="00BB6D4F" w:rsidRPr="00944ED3" w:rsidRDefault="00BB6D4F" w:rsidP="00213C3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4ED3">
        <w:rPr>
          <w:rFonts w:ascii="Times New Roman" w:hAnsi="Times New Roman"/>
          <w:sz w:val="24"/>
          <w:szCs w:val="24"/>
        </w:rPr>
        <w:t xml:space="preserve">- </w:t>
      </w:r>
      <w:r w:rsidR="008A472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A4725" w:rsidRPr="00DC7E4B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остановление Правительства Российской Федерации от </w:t>
      </w:r>
      <w:r w:rsidR="008A4725">
        <w:rPr>
          <w:rFonts w:ascii="Times New Roman" w:eastAsia="Times New Roman" w:hAnsi="Times New Roman"/>
          <w:sz w:val="24"/>
          <w:szCs w:val="24"/>
          <w:lang w:eastAsia="ru-RU"/>
        </w:rPr>
        <w:t xml:space="preserve">08 сентября </w:t>
      </w:r>
      <w:r w:rsidR="008A4725" w:rsidRPr="00DC7E4B">
        <w:rPr>
          <w:rFonts w:ascii="Times New Roman" w:eastAsia="Times New Roman" w:hAnsi="Times New Roman"/>
          <w:sz w:val="24"/>
          <w:szCs w:val="24"/>
          <w:lang w:eastAsia="ru-RU"/>
        </w:rPr>
        <w:t>2010 г</w:t>
      </w:r>
      <w:r w:rsidR="008A472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A4725" w:rsidRPr="00DC7E4B">
        <w:rPr>
          <w:rFonts w:ascii="Times New Roman" w:eastAsia="Times New Roman" w:hAnsi="Times New Roman"/>
          <w:sz w:val="24"/>
          <w:szCs w:val="24"/>
          <w:lang w:eastAsia="ru-RU"/>
        </w:rPr>
        <w:t xml:space="preserve"> № 697 </w:t>
      </w:r>
      <w:r w:rsidR="008A472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8A4725" w:rsidRPr="00DC7E4B">
        <w:rPr>
          <w:rFonts w:ascii="Times New Roman" w:eastAsia="Times New Roman" w:hAnsi="Times New Roman"/>
          <w:sz w:val="24"/>
          <w:szCs w:val="24"/>
          <w:lang w:eastAsia="ru-RU"/>
        </w:rPr>
        <w:t>«О единой системе межведомственного электронного взаимодействия»</w:t>
      </w:r>
      <w:r w:rsidR="008A4725">
        <w:rPr>
          <w:rFonts w:ascii="Times New Roman" w:hAnsi="Times New Roman"/>
          <w:sz w:val="24"/>
          <w:szCs w:val="24"/>
        </w:rPr>
        <w:t>.</w:t>
      </w:r>
    </w:p>
    <w:p w:rsidR="00BB6D4F" w:rsidRPr="00944ED3" w:rsidRDefault="00BB6D4F" w:rsidP="00F05D40">
      <w:pPr>
        <w:pStyle w:val="a4"/>
        <w:numPr>
          <w:ilvl w:val="0"/>
          <w:numId w:val="3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4ED3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Минимальный уровень профессионального образования: высшего образование – </w:t>
      </w:r>
      <w:proofErr w:type="spellStart"/>
      <w:r w:rsidRPr="00944ED3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proofErr w:type="spellEnd"/>
      <w:r w:rsidRPr="00944ED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B6D4F" w:rsidRDefault="0041488C" w:rsidP="00BB6D4F">
      <w:pPr>
        <w:pStyle w:val="a4"/>
        <w:spacing w:after="100" w:afterAutospacing="1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</w:rPr>
        <w:t>Необходимы</w:t>
      </w:r>
      <w:r w:rsidRPr="001D77D6">
        <w:rPr>
          <w:rFonts w:ascii="Times New Roman" w:hAnsi="Times New Roman"/>
        </w:rPr>
        <w:t>е</w:t>
      </w:r>
      <w:r w:rsidR="00BB6D4F" w:rsidRPr="00944ED3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специальности, направления подготовки</w:t>
      </w:r>
      <w:r w:rsidR="00747A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7ADC" w:rsidRPr="009B0E10">
        <w:rPr>
          <w:rFonts w:ascii="Times New Roman" w:eastAsia="Times New Roman" w:hAnsi="Times New Roman"/>
          <w:sz w:val="24"/>
          <w:szCs w:val="24"/>
          <w:lang w:eastAsia="ru-RU"/>
        </w:rPr>
        <w:t>«Информатика и вычислительная техника», «Компьютерные и информационные технологии», «Информационная безопасность»</w:t>
      </w:r>
      <w:r w:rsidR="00747AD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47ADC" w:rsidRPr="009B0E10">
        <w:rPr>
          <w:rFonts w:ascii="Times New Roman" w:eastAsia="Times New Roman" w:hAnsi="Times New Roman"/>
          <w:sz w:val="24"/>
          <w:szCs w:val="24"/>
          <w:lang w:eastAsia="ru-RU"/>
        </w:rPr>
        <w:t>«Информационные технологии», «Прикладная математика и информа</w:t>
      </w:r>
      <w:r w:rsidR="00747ADC">
        <w:rPr>
          <w:rFonts w:ascii="Times New Roman" w:eastAsia="Times New Roman" w:hAnsi="Times New Roman"/>
          <w:sz w:val="24"/>
          <w:szCs w:val="24"/>
          <w:lang w:eastAsia="ru-RU"/>
        </w:rPr>
        <w:t>тика», «Информационные системы»,</w:t>
      </w:r>
      <w:r w:rsidR="009322C8" w:rsidRPr="009322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7ADC" w:rsidRPr="009B0E10">
        <w:rPr>
          <w:rFonts w:ascii="Times New Roman" w:eastAsia="Times New Roman" w:hAnsi="Times New Roman"/>
          <w:sz w:val="24"/>
          <w:szCs w:val="24"/>
          <w:lang w:eastAsia="ru-RU"/>
        </w:rPr>
        <w:t>«Организация и технология защиты информации», «Комплексная защита объектов информации», «Комплексное обеспечение информационной безопасности автоматизированных систем», «Автоматизированные системы обработки информации и управления», «Системы автоматизированного проектирования», «Прикладная математика и информатика», «Математическое обеспечение и администрирование информационных систем»</w:t>
      </w:r>
      <w:r w:rsidR="00747AD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47ADC" w:rsidRPr="00FD2946">
        <w:rPr>
          <w:rFonts w:ascii="Times New Roman" w:hAnsi="Times New Roman"/>
          <w:spacing w:val="-8"/>
          <w:sz w:val="24"/>
          <w:szCs w:val="24"/>
        </w:rPr>
        <w:t>«Управление в технических системах</w:t>
      </w:r>
      <w:proofErr w:type="gramEnd"/>
      <w:r w:rsidR="00747ADC" w:rsidRPr="00FD2946">
        <w:rPr>
          <w:rFonts w:ascii="Times New Roman" w:hAnsi="Times New Roman"/>
          <w:spacing w:val="-8"/>
          <w:sz w:val="24"/>
          <w:szCs w:val="24"/>
        </w:rPr>
        <w:t>»</w:t>
      </w:r>
      <w:r w:rsidR="00747ADC">
        <w:rPr>
          <w:rFonts w:ascii="Times New Roman" w:hAnsi="Times New Roman"/>
          <w:spacing w:val="-8"/>
          <w:sz w:val="24"/>
          <w:szCs w:val="24"/>
        </w:rPr>
        <w:t>.</w:t>
      </w:r>
      <w:r w:rsidR="00BB6D4F" w:rsidRPr="00944ED3">
        <w:rPr>
          <w:rFonts w:ascii="Times New Roman" w:hAnsi="Times New Roman"/>
          <w:bCs/>
          <w:sz w:val="24"/>
          <w:szCs w:val="24"/>
        </w:rPr>
        <w:t xml:space="preserve"> </w:t>
      </w:r>
      <w:r w:rsidR="00BB6D4F" w:rsidRPr="00944ED3">
        <w:rPr>
          <w:rFonts w:ascii="Times New Roman" w:hAnsi="Times New Roman"/>
          <w:sz w:val="24"/>
          <w:szCs w:val="24"/>
        </w:rPr>
        <w:t xml:space="preserve">или иные специальности </w:t>
      </w:r>
      <w:r w:rsidR="00747ADC">
        <w:rPr>
          <w:rFonts w:ascii="Times New Roman" w:hAnsi="Times New Roman"/>
          <w:sz w:val="24"/>
          <w:szCs w:val="24"/>
        </w:rPr>
        <w:br/>
      </w:r>
      <w:r w:rsidR="00BB6D4F" w:rsidRPr="00944ED3">
        <w:rPr>
          <w:rFonts w:ascii="Times New Roman" w:hAnsi="Times New Roman"/>
          <w:sz w:val="24"/>
          <w:szCs w:val="24"/>
        </w:rPr>
        <w:t xml:space="preserve">и направления подготовки, содержащиеся в ранее применяемых перечнях специальностей </w:t>
      </w:r>
      <w:r w:rsidR="00747ADC">
        <w:rPr>
          <w:rFonts w:ascii="Times New Roman" w:hAnsi="Times New Roman"/>
          <w:sz w:val="24"/>
          <w:szCs w:val="24"/>
        </w:rPr>
        <w:br/>
      </w:r>
      <w:r w:rsidR="00BB6D4F" w:rsidRPr="00944ED3">
        <w:rPr>
          <w:rFonts w:ascii="Times New Roman" w:hAnsi="Times New Roman"/>
          <w:sz w:val="24"/>
          <w:szCs w:val="24"/>
        </w:rPr>
        <w:t>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BB6D4F" w:rsidRDefault="00BB6D4F" w:rsidP="00F05D40">
      <w:pPr>
        <w:pStyle w:val="a4"/>
        <w:numPr>
          <w:ilvl w:val="0"/>
          <w:numId w:val="3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Должностные обязанности:</w:t>
      </w:r>
    </w:p>
    <w:p w:rsidR="00BB6D4F" w:rsidRDefault="00BB6D4F" w:rsidP="00880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47ADC">
        <w:rPr>
          <w:rFonts w:ascii="Times New Roman" w:eastAsia="Times New Roman" w:hAnsi="Times New Roman"/>
          <w:sz w:val="24"/>
          <w:szCs w:val="24"/>
          <w:lang w:eastAsia="ru-RU"/>
        </w:rPr>
        <w:t>обеспечение работоспособности локальной вычислительной сети и электронно-вычислительной аппаратуры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6D4F" w:rsidRDefault="00BB6D4F" w:rsidP="00880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7ADC">
        <w:rPr>
          <w:rFonts w:ascii="Times New Roman" w:eastAsia="Times New Roman" w:hAnsi="Times New Roman"/>
          <w:sz w:val="24"/>
          <w:szCs w:val="24"/>
          <w:lang w:eastAsia="ru-RU"/>
        </w:rPr>
        <w:t>поддержание рабочего состояния программного обеспечения серверов и рабочих станций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6D4F" w:rsidRDefault="00BB6D4F" w:rsidP="00880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7ADC">
        <w:rPr>
          <w:rFonts w:ascii="Times New Roman" w:eastAsia="Times New Roman" w:hAnsi="Times New Roman"/>
          <w:sz w:val="24"/>
          <w:szCs w:val="24"/>
          <w:lang w:eastAsia="ru-RU"/>
        </w:rPr>
        <w:t>обеспечение интегрирования и конфигурирования программного обеспечения на серверах и рабочих станциях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6D4F" w:rsidRDefault="00BB6D4F" w:rsidP="008801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7ADC">
        <w:rPr>
          <w:rFonts w:ascii="Times New Roman" w:eastAsia="Times New Roman" w:hAnsi="Times New Roman"/>
          <w:sz w:val="24"/>
          <w:szCs w:val="24"/>
          <w:lang w:eastAsia="ru-RU"/>
        </w:rPr>
        <w:t>контроль использования сетевых ресурсов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B6D4F" w:rsidRDefault="00BB6D4F" w:rsidP="008801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47ADC">
        <w:rPr>
          <w:rFonts w:ascii="Times New Roman" w:eastAsia="Times New Roman" w:hAnsi="Times New Roman"/>
          <w:sz w:val="24"/>
          <w:szCs w:val="24"/>
          <w:lang w:eastAsia="ru-RU"/>
        </w:rPr>
        <w:t>участие в инвентаризации парка компьютерной техники, составление заявок на приобретение новой техники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B6D4F" w:rsidRDefault="00BB6D4F" w:rsidP="00880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47ADC">
        <w:rPr>
          <w:rFonts w:ascii="Times New Roman" w:eastAsia="Times New Roman" w:hAnsi="Times New Roman"/>
          <w:sz w:val="24"/>
          <w:szCs w:val="24"/>
          <w:lang w:eastAsia="ru-RU"/>
        </w:rPr>
        <w:t>обеспечение сетевой безопасности.</w:t>
      </w:r>
    </w:p>
    <w:p w:rsidR="00247996" w:rsidRPr="00B94AEF" w:rsidRDefault="00247996" w:rsidP="00B94AE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Права и ответственность за неисполнение (ненадлежащее) исполнение должностных обязанностей </w:t>
      </w:r>
      <w:r w:rsidR="00B94AEF" w:rsidRPr="00B94A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должностям, объявленным на конкурсе, </w:t>
      </w:r>
      <w:r w:rsidRPr="00B94A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 Федеральным законом № 79-ФЗ.</w:t>
      </w:r>
    </w:p>
    <w:p w:rsidR="00B16127" w:rsidRPr="00B16127" w:rsidRDefault="00B16127" w:rsidP="006D4AD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B161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Эффективность профессиональной служебной деятельности оценивается </w:t>
      </w:r>
      <w:r w:rsidR="002F3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B161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следующим показателям:</w:t>
      </w:r>
    </w:p>
    <w:p w:rsidR="00B16127" w:rsidRPr="00B16127" w:rsidRDefault="00B16127" w:rsidP="002C0444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выполняемому объему работы и интенсивности труда</w:t>
      </w:r>
      <w:r w:rsidR="002F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16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соблюдению служебной дисциплины;</w:t>
      </w:r>
    </w:p>
    <w:p w:rsidR="00B16127" w:rsidRPr="00B16127" w:rsidRDefault="00B16127" w:rsidP="002C0444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своевременности и оперативности выполнения поручений;</w:t>
      </w:r>
    </w:p>
    <w:p w:rsidR="00B16127" w:rsidRPr="00B16127" w:rsidRDefault="00B16127" w:rsidP="002C0444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2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B16127" w:rsidRPr="00B16127" w:rsidRDefault="00247996" w:rsidP="002C0444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- </w:t>
      </w:r>
      <w:r w:rsidRPr="002479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выполнять должностные обязанности самостоятельно, без помощи руководителя;</w:t>
      </w:r>
    </w:p>
    <w:p w:rsidR="00B16127" w:rsidRPr="00B16127" w:rsidRDefault="00B16127" w:rsidP="002C0444">
      <w:pPr>
        <w:widowControl w:val="0"/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B16127" w:rsidRPr="00B16127" w:rsidRDefault="00B16127" w:rsidP="002C0444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2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</w:t>
      </w:r>
      <w:r w:rsidR="002F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новым условиям и требованиям</w:t>
      </w:r>
      <w:r w:rsidRPr="00B161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6127" w:rsidRDefault="00B16127" w:rsidP="002C0444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осознанию ответственности за последствия своих действий</w:t>
      </w:r>
      <w:r w:rsidR="002479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2309" w:rsidRPr="00722309" w:rsidRDefault="00722309" w:rsidP="00630D5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23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Условия прохождения гражданской службы в МТУ </w:t>
      </w:r>
      <w:proofErr w:type="spellStart"/>
      <w:r w:rsidRPr="007223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Ростехнадзоре</w:t>
      </w:r>
      <w:proofErr w:type="spellEnd"/>
      <w:r w:rsidRPr="007223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722309" w:rsidRPr="00722309" w:rsidRDefault="00722309" w:rsidP="002C0444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пятидневная служебная неделя (выходные дни – суббота и воскресенье, нерабочие праздничные дни);</w:t>
      </w:r>
    </w:p>
    <w:p w:rsidR="00722309" w:rsidRPr="00B16127" w:rsidRDefault="00722309" w:rsidP="002C044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ежегодного оплачиваемого отпуска устанавливается в соответствии со статьей 48 Федерального закона № 79-ФЗ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6CEC" w:rsidRPr="005A0648" w:rsidRDefault="00DD6CEC" w:rsidP="006D4AD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A06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Гражданин Российской Федерации, изъявивший желание участвовать в конкурсе, представляет в Федеральную службу по экологическому, технологическому и атомному надзору:</w:t>
      </w:r>
    </w:p>
    <w:p w:rsidR="00DD6CEC" w:rsidRPr="00006602" w:rsidRDefault="00DD6CEC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личное заявление;</w:t>
      </w:r>
    </w:p>
    <w:p w:rsidR="00DD6CEC" w:rsidRPr="00006602" w:rsidRDefault="00DD6CEC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заполненную и подписанную анкету, форма которой утверждена распоряжением Правительства Российской Федерации от 26 мая 2005 г. № 667-р (с приложением фотографии);</w:t>
      </w:r>
    </w:p>
    <w:p w:rsidR="00DD6CEC" w:rsidRPr="00006602" w:rsidRDefault="00DD6CEC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копию паспорта или заменяющего его документа (соответствующий документ предъявляется лично по </w:t>
      </w:r>
      <w:proofErr w:type="gramStart"/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прибытии</w:t>
      </w:r>
      <w:proofErr w:type="gramEnd"/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конкурс);</w:t>
      </w:r>
    </w:p>
    <w:p w:rsidR="00DD6CEC" w:rsidRPr="00006602" w:rsidRDefault="00DD6CEC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документы, подтверждающие необходимое профессиональное образование, стаж работы и квалификацию, заверенные нотариально или кадровыми службами по месту работы (службы):</w:t>
      </w:r>
    </w:p>
    <w:p w:rsidR="002F3339" w:rsidRPr="002F3339" w:rsidRDefault="002F3339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или сведения о трудовой деятельности в соответствии со статьей 66.1 Трудового кодекса Российской Федерации, либо иные документы, подтверждающие служебную (трудовую) деятельность гражданина;</w:t>
      </w:r>
    </w:p>
    <w:p w:rsidR="00DD6CEC" w:rsidRPr="00006602" w:rsidRDefault="00DD6CEC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учёной степени, ученого звания, заверенные нотариально или кадровой службой по месту работы (службы);</w:t>
      </w:r>
    </w:p>
    <w:p w:rsidR="00DD6CEC" w:rsidRPr="00006602" w:rsidRDefault="00DD6CEC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 (форма 001-ГС/у);</w:t>
      </w:r>
    </w:p>
    <w:p w:rsidR="00DD6CEC" w:rsidRPr="00006602" w:rsidRDefault="00DD6CEC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е) иные документы, предусмотренные Федеральным законом от 27 июля 2004 г. № 79-ФЗ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</w:r>
    </w:p>
    <w:p w:rsidR="00DD6CEC" w:rsidRDefault="00DD6CEC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типовую форму согласия на обработку персональных данных федеральных государственных гражданских служащих </w:t>
      </w:r>
      <w:r w:rsidR="00B014D5">
        <w:rPr>
          <w:rFonts w:ascii="Times New Roman" w:eastAsia="Times New Roman" w:hAnsi="Times New Roman" w:cs="Times New Roman"/>
          <w:sz w:val="24"/>
          <w:szCs w:val="24"/>
          <w:lang w:eastAsia="ru-RU"/>
        </w:rPr>
        <w:t>МТУ Ростехнадзора</w:t>
      </w: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иных субъектов персональных данных.</w:t>
      </w:r>
    </w:p>
    <w:p w:rsidR="00DD6CEC" w:rsidRDefault="00DD6CEC" w:rsidP="00213C3E">
      <w:pPr>
        <w:widowControl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Государственный гражданский служащий, изъявивший желание участвовать                             в конкурсе, замещающий должность гражданской службы в МТУ Ростехнадзора, направляет заявление на имя руководителя </w:t>
      </w:r>
      <w:r w:rsidR="002F3339">
        <w:rPr>
          <w:rFonts w:ascii="Times New Roman" w:hAnsi="Times New Roman" w:cs="Times New Roman"/>
          <w:sz w:val="24"/>
          <w:szCs w:val="24"/>
        </w:rPr>
        <w:t xml:space="preserve">МТУ Ростехнадзора. Отдел кадров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33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спецработы обеспечивает ему получение необходимых для конкурса документов.</w:t>
      </w:r>
    </w:p>
    <w:p w:rsidR="00DD6CEC" w:rsidRPr="00B2619A" w:rsidRDefault="00B2619A" w:rsidP="006D4AD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619A">
        <w:rPr>
          <w:rFonts w:ascii="Times New Roman" w:hAnsi="Times New Roman" w:cs="Times New Roman"/>
          <w:sz w:val="24"/>
          <w:szCs w:val="24"/>
        </w:rPr>
        <w:t xml:space="preserve">Гражданский служащий, замещающий должность государственной гражданской службы в ином государственном органе, изъявивший желание участвовать в конкурсе, представляет в отдел кадров </w:t>
      </w:r>
      <w:r>
        <w:rPr>
          <w:rFonts w:ascii="Times New Roman" w:hAnsi="Times New Roman" w:cs="Times New Roman"/>
          <w:sz w:val="24"/>
          <w:szCs w:val="24"/>
        </w:rPr>
        <w:t>МТУ Ростехнадзора</w:t>
      </w:r>
      <w:r w:rsidRPr="00B2619A">
        <w:rPr>
          <w:rFonts w:ascii="Times New Roman" w:hAnsi="Times New Roman" w:cs="Times New Roman"/>
          <w:sz w:val="24"/>
          <w:szCs w:val="24"/>
        </w:rPr>
        <w:t xml:space="preserve">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2619A">
        <w:rPr>
          <w:rFonts w:ascii="Times New Roman" w:hAnsi="Times New Roman" w:cs="Times New Roman"/>
          <w:sz w:val="24"/>
          <w:szCs w:val="24"/>
        </w:rPr>
        <w:t xml:space="preserve">по форме утвержденную распоряжением Правительства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2619A">
        <w:rPr>
          <w:rFonts w:ascii="Times New Roman" w:hAnsi="Times New Roman" w:cs="Times New Roman"/>
          <w:sz w:val="24"/>
          <w:szCs w:val="24"/>
        </w:rPr>
        <w:t>от 26 мая 2005 г. № 667-р, с фотографией</w:t>
      </w:r>
      <w:r w:rsidR="00DD6CEC" w:rsidRPr="00B2619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D6CEC" w:rsidRDefault="00B2619A" w:rsidP="006D4AD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19A">
        <w:rPr>
          <w:rFonts w:ascii="Times New Roman" w:hAnsi="Times New Roman" w:cs="Times New Roman"/>
          <w:sz w:val="24"/>
          <w:szCs w:val="24"/>
        </w:rPr>
        <w:t>Документы представляются гражданином (гражданским служащим) лично, посредством направления по почте или в электронном виде с использованием государственной информационной системы в области государственной службы в сети «Интернет» (</w:t>
      </w:r>
      <w:hyperlink r:id="rId9" w:history="1">
        <w:r w:rsidRPr="00B2619A">
          <w:rPr>
            <w:rStyle w:val="af"/>
            <w:rFonts w:ascii="Times New Roman" w:hAnsi="Times New Roman" w:cs="Times New Roman"/>
            <w:sz w:val="24"/>
            <w:szCs w:val="24"/>
          </w:rPr>
          <w:t>http://gossluzhba.gov.ru</w:t>
        </w:r>
      </w:hyperlink>
      <w:r w:rsidRPr="00B2619A">
        <w:rPr>
          <w:rFonts w:ascii="Times New Roman" w:hAnsi="Times New Roman" w:cs="Times New Roman"/>
          <w:sz w:val="24"/>
          <w:szCs w:val="24"/>
        </w:rPr>
        <w:t>).</w:t>
      </w:r>
    </w:p>
    <w:p w:rsidR="00B2619A" w:rsidRPr="00B2619A" w:rsidRDefault="00B2619A" w:rsidP="006D4ADE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19A">
        <w:rPr>
          <w:rFonts w:ascii="Times New Roman" w:hAnsi="Times New Roman" w:cs="Times New Roman"/>
          <w:sz w:val="24"/>
          <w:szCs w:val="24"/>
        </w:rPr>
        <w:t xml:space="preserve">Прием документов для участия в конкурсе осуществляется </w:t>
      </w:r>
      <w:r w:rsidRPr="00924AE5">
        <w:rPr>
          <w:rFonts w:ascii="Times New Roman" w:hAnsi="Times New Roman" w:cs="Times New Roman"/>
          <w:b/>
          <w:spacing w:val="-20"/>
          <w:sz w:val="24"/>
          <w:szCs w:val="24"/>
        </w:rPr>
        <w:t xml:space="preserve">с </w:t>
      </w:r>
      <w:r w:rsidR="00502AAF">
        <w:rPr>
          <w:rFonts w:ascii="Times New Roman" w:hAnsi="Times New Roman" w:cs="Times New Roman"/>
          <w:b/>
          <w:spacing w:val="-20"/>
          <w:sz w:val="24"/>
          <w:szCs w:val="24"/>
        </w:rPr>
        <w:t>23 апрел</w:t>
      </w:r>
      <w:r w:rsidR="00924AE5" w:rsidRPr="00924AE5">
        <w:rPr>
          <w:rFonts w:ascii="Times New Roman" w:hAnsi="Times New Roman" w:cs="Times New Roman"/>
          <w:b/>
          <w:spacing w:val="-20"/>
          <w:sz w:val="24"/>
          <w:szCs w:val="24"/>
        </w:rPr>
        <w:t>я</w:t>
      </w:r>
      <w:r w:rsidRPr="00924AE5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по </w:t>
      </w:r>
      <w:r w:rsidR="00924AE5" w:rsidRPr="00924AE5">
        <w:rPr>
          <w:rFonts w:ascii="Times New Roman" w:hAnsi="Times New Roman" w:cs="Times New Roman"/>
          <w:b/>
          <w:spacing w:val="-20"/>
          <w:sz w:val="24"/>
          <w:szCs w:val="24"/>
        </w:rPr>
        <w:t xml:space="preserve">13 </w:t>
      </w:r>
      <w:r w:rsidR="00502AAF">
        <w:rPr>
          <w:rFonts w:ascii="Times New Roman" w:hAnsi="Times New Roman" w:cs="Times New Roman"/>
          <w:b/>
          <w:spacing w:val="-20"/>
          <w:sz w:val="24"/>
          <w:szCs w:val="24"/>
        </w:rPr>
        <w:t>ма</w:t>
      </w:r>
      <w:r w:rsidR="00924AE5" w:rsidRPr="00924AE5">
        <w:rPr>
          <w:rFonts w:ascii="Times New Roman" w:hAnsi="Times New Roman" w:cs="Times New Roman"/>
          <w:b/>
          <w:spacing w:val="-20"/>
          <w:sz w:val="24"/>
          <w:szCs w:val="24"/>
        </w:rPr>
        <w:t>я</w:t>
      </w:r>
      <w:r w:rsidRPr="008A3A5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24AE5">
        <w:rPr>
          <w:rFonts w:ascii="Times New Roman" w:hAnsi="Times New Roman" w:cs="Times New Roman"/>
          <w:b/>
          <w:sz w:val="24"/>
          <w:szCs w:val="24"/>
        </w:rPr>
        <w:t>2</w:t>
      </w:r>
      <w:r w:rsidR="00502AAF">
        <w:rPr>
          <w:rFonts w:ascii="Times New Roman" w:hAnsi="Times New Roman" w:cs="Times New Roman"/>
          <w:b/>
          <w:sz w:val="24"/>
          <w:szCs w:val="24"/>
        </w:rPr>
        <w:t>1</w:t>
      </w:r>
      <w:r w:rsidRPr="008A3A55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B2619A">
        <w:rPr>
          <w:rFonts w:ascii="Times New Roman" w:hAnsi="Times New Roman" w:cs="Times New Roman"/>
          <w:sz w:val="24"/>
          <w:szCs w:val="24"/>
        </w:rPr>
        <w:t>.</w:t>
      </w:r>
    </w:p>
    <w:p w:rsidR="00120A4A" w:rsidRPr="009271F7" w:rsidRDefault="00DD6CEC" w:rsidP="006D4ADE">
      <w:pPr>
        <w:pStyle w:val="a3"/>
        <w:spacing w:after="120" w:afterAutospacing="0"/>
        <w:jc w:val="both"/>
        <w:textAlignment w:val="top"/>
        <w:rPr>
          <w:b/>
        </w:rPr>
      </w:pPr>
      <w:r w:rsidRPr="009271F7">
        <w:t xml:space="preserve">Личный прием документов для участия в конкурсе осуществляется </w:t>
      </w:r>
      <w:r w:rsidR="00924AE5">
        <w:t xml:space="preserve">ежедневно </w:t>
      </w:r>
      <w:r w:rsidR="009129AC" w:rsidRPr="00E65741">
        <w:t xml:space="preserve">с </w:t>
      </w:r>
      <w:r w:rsidR="009129AC">
        <w:t>9:</w:t>
      </w:r>
      <w:r w:rsidR="009129AC" w:rsidRPr="00E65741">
        <w:t>00 до 16</w:t>
      </w:r>
      <w:r w:rsidR="009129AC">
        <w:t>:</w:t>
      </w:r>
      <w:r w:rsidR="009129AC" w:rsidRPr="00E65741">
        <w:t xml:space="preserve">00, в пятницу </w:t>
      </w:r>
      <w:r w:rsidR="009129AC">
        <w:t xml:space="preserve">и предпраздничные дни </w:t>
      </w:r>
      <w:r w:rsidR="009129AC" w:rsidRPr="00E65741">
        <w:t>до 1</w:t>
      </w:r>
      <w:r w:rsidR="009129AC">
        <w:t>5:</w:t>
      </w:r>
      <w:r w:rsidR="009129AC" w:rsidRPr="00E65741">
        <w:t>00, кроме выходных (суббота и воскресенье)</w:t>
      </w:r>
      <w:r w:rsidR="009129AC">
        <w:t xml:space="preserve"> </w:t>
      </w:r>
      <w:r w:rsidR="009129AC" w:rsidRPr="00E65741">
        <w:t>и праздничных дней по местному времени</w:t>
      </w:r>
      <w:r w:rsidR="009D33BE">
        <w:t xml:space="preserve">, а так же перерыва на обед, </w:t>
      </w:r>
      <w:r w:rsidR="009129AC">
        <w:t xml:space="preserve"> </w:t>
      </w:r>
      <w:r w:rsidRPr="009271F7">
        <w:t>по адресам</w:t>
      </w:r>
      <w:r w:rsidR="00EF4E69" w:rsidRPr="009271F7">
        <w:rPr>
          <w:b/>
        </w:rPr>
        <w:t>:</w:t>
      </w:r>
    </w:p>
    <w:p w:rsidR="00120A4A" w:rsidRDefault="009271F7" w:rsidP="006D4ADE">
      <w:pPr>
        <w:pStyle w:val="a3"/>
        <w:spacing w:before="0" w:beforeAutospacing="0" w:after="0" w:afterAutospacing="0"/>
        <w:jc w:val="both"/>
        <w:textAlignment w:val="top"/>
      </w:pPr>
      <w:r>
        <w:t xml:space="preserve">- </w:t>
      </w:r>
      <w:proofErr w:type="spellStart"/>
      <w:r w:rsidR="007103CD" w:rsidRPr="009E269A">
        <w:t>к</w:t>
      </w:r>
      <w:r w:rsidR="00024519">
        <w:t>аб</w:t>
      </w:r>
      <w:proofErr w:type="spellEnd"/>
      <w:r w:rsidR="007103CD" w:rsidRPr="009E269A">
        <w:t>.</w:t>
      </w:r>
      <w:r w:rsidR="00024519">
        <w:t xml:space="preserve"> </w:t>
      </w:r>
      <w:r w:rsidR="007103CD" w:rsidRPr="009E269A">
        <w:t xml:space="preserve">310, </w:t>
      </w:r>
      <w:r w:rsidR="00EF4E69" w:rsidRPr="009E269A">
        <w:rPr>
          <w:b/>
        </w:rPr>
        <w:t xml:space="preserve"> </w:t>
      </w:r>
      <w:r w:rsidR="00120A4A" w:rsidRPr="009E269A">
        <w:t>ул.</w:t>
      </w:r>
      <w:r w:rsidR="007103CD" w:rsidRPr="009E269A">
        <w:t xml:space="preserve"> Красина, д.27 стр.1, </w:t>
      </w:r>
      <w:r w:rsidR="00120A4A" w:rsidRPr="009E269A">
        <w:t>г</w:t>
      </w:r>
      <w:r w:rsidR="007103CD" w:rsidRPr="009E269A">
        <w:t>. Москва, 123056</w:t>
      </w:r>
      <w:r w:rsidR="00120A4A" w:rsidRPr="009E269A">
        <w:t>,  тел. 8 (</w:t>
      </w:r>
      <w:r w:rsidR="007103CD" w:rsidRPr="009E269A">
        <w:t>499</w:t>
      </w:r>
      <w:r w:rsidR="00120A4A" w:rsidRPr="009E269A">
        <w:t xml:space="preserve">) </w:t>
      </w:r>
      <w:r w:rsidR="007103CD" w:rsidRPr="009E269A">
        <w:t>766-21-16;</w:t>
      </w:r>
    </w:p>
    <w:p w:rsidR="000B16D3" w:rsidRPr="009E269A" w:rsidRDefault="009D33BE" w:rsidP="00DB179C">
      <w:pPr>
        <w:pStyle w:val="a3"/>
        <w:spacing w:before="0" w:beforeAutospacing="0" w:after="0" w:afterAutospacing="0"/>
        <w:jc w:val="both"/>
        <w:textAlignment w:val="top"/>
      </w:pPr>
      <w:r>
        <w:t xml:space="preserve">- </w:t>
      </w:r>
      <w:proofErr w:type="spellStart"/>
      <w:r w:rsidR="00024519">
        <w:t>каб</w:t>
      </w:r>
      <w:proofErr w:type="spellEnd"/>
      <w:r w:rsidR="00024519">
        <w:t xml:space="preserve">. 404, </w:t>
      </w:r>
      <w:r w:rsidRPr="009E269A">
        <w:t xml:space="preserve">ул. </w:t>
      </w:r>
      <w:r w:rsidR="00024519">
        <w:t>Чаплина</w:t>
      </w:r>
      <w:r w:rsidRPr="009E269A">
        <w:t>, д.</w:t>
      </w:r>
      <w:r w:rsidR="00024519">
        <w:t>12</w:t>
      </w:r>
      <w:r w:rsidRPr="009E269A">
        <w:t xml:space="preserve">, г. </w:t>
      </w:r>
      <w:r w:rsidR="00024519">
        <w:t>Смоленск</w:t>
      </w:r>
      <w:r w:rsidRPr="009E269A">
        <w:t xml:space="preserve">, </w:t>
      </w:r>
      <w:r w:rsidR="00024519">
        <w:t>214014</w:t>
      </w:r>
      <w:r w:rsidRPr="009E269A">
        <w:t>,  тел. (</w:t>
      </w:r>
      <w:r w:rsidR="00024519">
        <w:t>4812</w:t>
      </w:r>
      <w:r w:rsidRPr="009E269A">
        <w:t>)</w:t>
      </w:r>
      <w:r w:rsidR="00024519">
        <w:t>55-61-53</w:t>
      </w:r>
      <w:r w:rsidRPr="009E269A">
        <w:t xml:space="preserve"> – </w:t>
      </w:r>
      <w:r w:rsidR="00DB179C">
        <w:t>Смоленская область</w:t>
      </w:r>
      <w:r w:rsidR="007103CD" w:rsidRPr="009E269A">
        <w:t>.</w:t>
      </w:r>
    </w:p>
    <w:p w:rsidR="009129AC" w:rsidRDefault="009129AC" w:rsidP="006D4ADE">
      <w:pPr>
        <w:pStyle w:val="a3"/>
        <w:jc w:val="both"/>
      </w:pPr>
      <w:r>
        <w:t>Документы, предоставленные в электронном виде с использованием государственной информационной системы в области государственной службы в сети «Интернет», принимаются с 02:00 «</w:t>
      </w:r>
      <w:r w:rsidR="008200FE">
        <w:t>2</w:t>
      </w:r>
      <w:r w:rsidR="00502AAF">
        <w:t>3</w:t>
      </w:r>
      <w:r>
        <w:t xml:space="preserve">» </w:t>
      </w:r>
      <w:r w:rsidR="00502AAF">
        <w:t>апрел</w:t>
      </w:r>
      <w:r w:rsidR="008200FE">
        <w:t>я 2020</w:t>
      </w:r>
      <w:r w:rsidR="002914C5">
        <w:t xml:space="preserve"> г. по 24:00 «</w:t>
      </w:r>
      <w:r w:rsidR="008200FE">
        <w:t>13</w:t>
      </w:r>
      <w:r w:rsidR="009D33BE">
        <w:t xml:space="preserve">» </w:t>
      </w:r>
      <w:r w:rsidR="00502AAF">
        <w:t>мая</w:t>
      </w:r>
      <w:r w:rsidR="008200FE">
        <w:t xml:space="preserve"> 202</w:t>
      </w:r>
      <w:r w:rsidR="00502AAF">
        <w:t>1</w:t>
      </w:r>
      <w:r>
        <w:t xml:space="preserve"> г. </w:t>
      </w:r>
    </w:p>
    <w:p w:rsidR="008A3A55" w:rsidRDefault="008A3A55" w:rsidP="00213C3E">
      <w:pPr>
        <w:pStyle w:val="a3"/>
        <w:spacing w:after="120" w:afterAutospacing="0"/>
        <w:jc w:val="both"/>
      </w:pPr>
      <w:r w:rsidRPr="00755D6B">
        <w:rPr>
          <w:b/>
        </w:rPr>
        <w:t>Предполагаемая дата проведения второго этапа конкурса «</w:t>
      </w:r>
      <w:r w:rsidR="00502AAF" w:rsidRPr="00755D6B">
        <w:rPr>
          <w:b/>
        </w:rPr>
        <w:t>10</w:t>
      </w:r>
      <w:r w:rsidRPr="00755D6B">
        <w:rPr>
          <w:b/>
        </w:rPr>
        <w:t xml:space="preserve">» </w:t>
      </w:r>
      <w:r w:rsidR="00502AAF" w:rsidRPr="00755D6B">
        <w:rPr>
          <w:b/>
        </w:rPr>
        <w:t>июня</w:t>
      </w:r>
      <w:r w:rsidR="002914C5" w:rsidRPr="00755D6B">
        <w:rPr>
          <w:b/>
        </w:rPr>
        <w:t xml:space="preserve"> 20</w:t>
      </w:r>
      <w:r w:rsidR="008200FE" w:rsidRPr="00755D6B">
        <w:rPr>
          <w:b/>
        </w:rPr>
        <w:t>2</w:t>
      </w:r>
      <w:r w:rsidR="00502AAF" w:rsidRPr="00755D6B">
        <w:rPr>
          <w:b/>
        </w:rPr>
        <w:t xml:space="preserve">1 </w:t>
      </w:r>
      <w:r w:rsidRPr="00755D6B">
        <w:rPr>
          <w:b/>
        </w:rPr>
        <w:t>г.</w:t>
      </w:r>
      <w:r w:rsidR="002914C5">
        <w:t xml:space="preserve">, о точной дате, месте и времени проведения второго этапа конкурса будет сообщено дополнительно, </w:t>
      </w:r>
      <w:r w:rsidR="002914C5">
        <w:br/>
        <w:t xml:space="preserve">не </w:t>
      </w:r>
      <w:proofErr w:type="gramStart"/>
      <w:r w:rsidR="002914C5">
        <w:t>позднее</w:t>
      </w:r>
      <w:proofErr w:type="gramEnd"/>
      <w:r w:rsidR="002914C5">
        <w:t xml:space="preserve"> чем за 15 дней до его начала.</w:t>
      </w:r>
    </w:p>
    <w:p w:rsidR="002914C5" w:rsidRPr="00B94AEF" w:rsidRDefault="002914C5" w:rsidP="00213C3E">
      <w:pPr>
        <w:pStyle w:val="a3"/>
        <w:spacing w:before="120" w:beforeAutospacing="0"/>
        <w:jc w:val="both"/>
      </w:pPr>
      <w:proofErr w:type="gramStart"/>
      <w:r>
        <w:t xml:space="preserve">Для самостоятельной оценки своего профессионального уровня, вне рамок конкурса, претенденты на замещение вакантных должностей в </w:t>
      </w:r>
      <w:r w:rsidR="00502AAF">
        <w:t xml:space="preserve">МТУ </w:t>
      </w:r>
      <w:proofErr w:type="spellStart"/>
      <w:r>
        <w:t>Ростехнадзоре</w:t>
      </w:r>
      <w:proofErr w:type="spellEnd"/>
      <w:r>
        <w:t xml:space="preserve">, могут пройти предварительный квалификационный тест, размещенный на официальном сайте федеральной государственной информационной системе «Единая информационная система </w:t>
      </w:r>
      <w:r w:rsidRPr="00B94AEF">
        <w:t>управления кадровым составом государственной гражданской службы Российской Федерации» (на главной странице сайта http:</w:t>
      </w:r>
      <w:r w:rsidR="00502AAF">
        <w:t>//gossluzhba.gov.ru в разделе «Профессиональное развитие</w:t>
      </w:r>
      <w:r w:rsidRPr="00B94AEF">
        <w:t xml:space="preserve">» </w:t>
      </w:r>
      <w:r w:rsidR="00502AAF" w:rsidRPr="00B94AEF">
        <w:t>// «</w:t>
      </w:r>
      <w:r w:rsidR="00502AAF">
        <w:t>Самооценка</w:t>
      </w:r>
      <w:r w:rsidR="00502AAF" w:rsidRPr="00B94AEF">
        <w:t>»</w:t>
      </w:r>
      <w:r w:rsidRPr="00B94AEF">
        <w:t>// «Тесты для самопроверки»).</w:t>
      </w:r>
      <w:proofErr w:type="gramEnd"/>
    </w:p>
    <w:p w:rsidR="00EF4E69" w:rsidRPr="00B94AEF" w:rsidRDefault="00EF4E69" w:rsidP="006D4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A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проведения конкурса:</w:t>
      </w:r>
    </w:p>
    <w:p w:rsidR="00EF4E69" w:rsidRPr="00213C3E" w:rsidRDefault="00EF4E69" w:rsidP="006D4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13C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1. Конкурс на замещение вакантн</w:t>
      </w:r>
      <w:r w:rsidR="00B94AEF" w:rsidRPr="00213C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ых должностей</w:t>
      </w:r>
      <w:r w:rsidRPr="00213C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федеральной государственной гражданской службы в </w:t>
      </w:r>
      <w:r w:rsidR="00B94AEF" w:rsidRPr="00213C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МТУ Ростехнадзора</w:t>
      </w:r>
      <w:r w:rsidRPr="00213C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заключается в оценке профессионального уровня претендентов</w:t>
      </w:r>
      <w:r w:rsidR="00E65741" w:rsidRPr="00213C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213C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 замещение должности федеральной государственной гражданской службы,</w:t>
      </w:r>
      <w:r w:rsidR="00E65741" w:rsidRPr="00213C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213C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их соответствия установленным квалификационным требованиям к должности гражданской службы.</w:t>
      </w:r>
      <w:r w:rsidR="00D1136A" w:rsidRPr="00213C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EF4E69" w:rsidRPr="00B94AEF" w:rsidRDefault="00EF4E69" w:rsidP="00213C3E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</w:t>
      </w:r>
      <w:r w:rsidR="00E65741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соответствующие установленным законодательством Российской Федерации</w:t>
      </w:r>
      <w:r w:rsidR="00E65741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EF4E69" w:rsidRPr="00B94AEF" w:rsidRDefault="00E01C61" w:rsidP="00213C3E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</w:t>
      </w:r>
      <w:r w:rsidR="00B94AEF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 государственной гражданской службе для поступления</w:t>
      </w:r>
      <w:r w:rsidR="00E65741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543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2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гражданскую службу и ее прохождения.</w:t>
      </w:r>
    </w:p>
    <w:p w:rsidR="00EF4E69" w:rsidRPr="00B94AEF" w:rsidRDefault="009129AC" w:rsidP="00213C3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проводится в два этапа. На первом этапе конкурсн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AEF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AEF">
        <w:rPr>
          <w:rFonts w:ascii="Times New Roman" w:hAnsi="Times New Roman" w:cs="Times New Roman"/>
          <w:sz w:val="24"/>
          <w:szCs w:val="24"/>
        </w:rPr>
        <w:t>МТУ Ростехнадзора</w:t>
      </w:r>
      <w:r w:rsidR="00360286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оцениваю</w:t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360286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документы и решаю</w:t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вопрос о допуске претендентов к участию в конкурсе.</w:t>
      </w:r>
    </w:p>
    <w:p w:rsidR="00EF4E69" w:rsidRPr="00B94AEF" w:rsidRDefault="00EF4E69" w:rsidP="006D4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EF4E69" w:rsidRPr="00B94AEF" w:rsidRDefault="009129AC" w:rsidP="006D4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установления в ходе проверки обстоятельств, препятствующих в соответствии </w:t>
      </w:r>
      <w:r w:rsidR="00FD7771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федеральными законами и другими нормативными правовыми актами Российской Федерации поступлению гражданина на гражданскую службу, он информируется </w:t>
      </w:r>
      <w:r w:rsidR="00FD7771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о причинах отказа в участии в конкурсе.</w:t>
      </w:r>
    </w:p>
    <w:p w:rsidR="00EF4E69" w:rsidRPr="00B94AEF" w:rsidRDefault="00360286" w:rsidP="006D4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Сообщение о дате, месте и времени проведения второго этапа конкурса направляется гражданам (гражданским служащим), допущенным к участию в конкурсе, не </w:t>
      </w:r>
      <w:proofErr w:type="gramStart"/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15 дней до его начала.</w:t>
      </w:r>
      <w:r w:rsidR="00D1136A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136A" w:rsidRPr="00B94AEF">
        <w:rPr>
          <w:rFonts w:ascii="Times New Roman" w:hAnsi="Times New Roman" w:cs="Times New Roman"/>
          <w:sz w:val="24"/>
          <w:szCs w:val="24"/>
        </w:rPr>
        <w:t>Заседание конкурсн</w:t>
      </w:r>
      <w:r w:rsidRPr="00B94AEF">
        <w:rPr>
          <w:rFonts w:ascii="Times New Roman" w:hAnsi="Times New Roman" w:cs="Times New Roman"/>
          <w:sz w:val="24"/>
          <w:szCs w:val="24"/>
        </w:rPr>
        <w:t>ых комиссий</w:t>
      </w:r>
      <w:r w:rsidR="00D1136A" w:rsidRPr="00B94AEF">
        <w:rPr>
          <w:rFonts w:ascii="Times New Roman" w:hAnsi="Times New Roman" w:cs="Times New Roman"/>
          <w:sz w:val="24"/>
          <w:szCs w:val="24"/>
        </w:rPr>
        <w:t xml:space="preserve"> проводится при наличии не менее двух кандидатов.</w:t>
      </w:r>
    </w:p>
    <w:p w:rsidR="00D1136A" w:rsidRPr="00B94AEF" w:rsidRDefault="00E01C61" w:rsidP="0029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2914C5" w:rsidRPr="00B94AEF">
        <w:rPr>
          <w:rFonts w:ascii="Times New Roman" w:hAnsi="Times New Roman" w:cs="Times New Roman"/>
          <w:sz w:val="24"/>
          <w:szCs w:val="24"/>
        </w:rPr>
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</w:t>
      </w:r>
      <w:r w:rsidR="00AD206B">
        <w:rPr>
          <w:rFonts w:ascii="Times New Roman" w:hAnsi="Times New Roman" w:cs="Times New Roman"/>
          <w:sz w:val="24"/>
          <w:szCs w:val="24"/>
        </w:rPr>
        <w:br/>
      </w:r>
      <w:r w:rsidR="002914C5" w:rsidRPr="00B94AEF">
        <w:rPr>
          <w:rFonts w:ascii="Times New Roman" w:hAnsi="Times New Roman" w:cs="Times New Roman"/>
          <w:sz w:val="24"/>
          <w:szCs w:val="24"/>
        </w:rPr>
        <w:t>и личностных качеств кандидатов, включая индивидуальное собеседование и тестирование по вопросам, связанным с</w:t>
      </w:r>
      <w:proofErr w:type="gramEnd"/>
      <w:r w:rsidR="002914C5" w:rsidRPr="00B94AEF">
        <w:rPr>
          <w:rFonts w:ascii="Times New Roman" w:hAnsi="Times New Roman" w:cs="Times New Roman"/>
          <w:sz w:val="24"/>
          <w:szCs w:val="24"/>
        </w:rPr>
        <w:t xml:space="preserve"> выполнением должностных обязанностей по вакантной должности гражданской службы, на замещение которой претендуют кандидаты</w:t>
      </w:r>
      <w:r w:rsidR="00D1136A" w:rsidRPr="00B94AEF">
        <w:rPr>
          <w:rFonts w:ascii="Times New Roman" w:hAnsi="Times New Roman" w:cs="Times New Roman"/>
          <w:sz w:val="24"/>
          <w:szCs w:val="24"/>
        </w:rPr>
        <w:t>.</w:t>
      </w:r>
    </w:p>
    <w:p w:rsidR="00D1136A" w:rsidRPr="00B94AEF" w:rsidRDefault="00D1136A" w:rsidP="006D4ADE">
      <w:pPr>
        <w:pStyle w:val="Con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AEF">
        <w:rPr>
          <w:rFonts w:ascii="Times New Roman" w:hAnsi="Times New Roman" w:cs="Times New Roman"/>
          <w:sz w:val="24"/>
          <w:szCs w:val="24"/>
        </w:rPr>
        <w:t xml:space="preserve">Тестирование состоит из комплекса тестовых вопросов на соответствие базовым квалификационным требованиям, которым должны соответствовать претенденты </w:t>
      </w:r>
      <w:r w:rsidR="00FD7771" w:rsidRPr="00B94AE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94AEF">
        <w:rPr>
          <w:rFonts w:ascii="Times New Roman" w:hAnsi="Times New Roman" w:cs="Times New Roman"/>
          <w:sz w:val="24"/>
          <w:szCs w:val="24"/>
        </w:rPr>
        <w:t>вне зависимости от должности гражданской службы, на замещение которой они претендуют, и областей и видов профессиональной служебной деятельности государственных гражданских служащих.</w:t>
      </w:r>
    </w:p>
    <w:p w:rsidR="00D1136A" w:rsidRPr="00B94AEF" w:rsidRDefault="00D1136A" w:rsidP="009344C3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94AEF">
        <w:rPr>
          <w:rFonts w:ascii="Times New Roman" w:hAnsi="Times New Roman" w:cs="Times New Roman"/>
          <w:sz w:val="24"/>
          <w:szCs w:val="24"/>
        </w:rPr>
        <w:t>Тестирование проводится в письменном виде на бумажных носителях.</w:t>
      </w:r>
    </w:p>
    <w:p w:rsidR="00024519" w:rsidRPr="00B94AEF" w:rsidRDefault="00B606B5" w:rsidP="009344C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hAnsi="Times New Roman" w:cs="Times New Roman"/>
          <w:sz w:val="24"/>
          <w:szCs w:val="24"/>
        </w:rPr>
        <w:t xml:space="preserve">Тестирование считается пройденным, если кандидат правильно ответил на 70 и более процентов заданных вопросов. В случае если кандидат ответил правильно менее чем на 70 % </w:t>
      </w:r>
      <w:r w:rsidRPr="00B94AEF">
        <w:rPr>
          <w:rFonts w:ascii="Times New Roman" w:hAnsi="Times New Roman" w:cs="Times New Roman"/>
          <w:sz w:val="24"/>
          <w:szCs w:val="24"/>
        </w:rPr>
        <w:lastRenderedPageBreak/>
        <w:t xml:space="preserve">вопросов, он считается не прошедшим тестирование и к индивидуальному собеседованию </w:t>
      </w:r>
      <w:r w:rsidR="00AD206B">
        <w:rPr>
          <w:rFonts w:ascii="Times New Roman" w:hAnsi="Times New Roman" w:cs="Times New Roman"/>
          <w:sz w:val="24"/>
          <w:szCs w:val="24"/>
        </w:rPr>
        <w:br/>
      </w:r>
      <w:r w:rsidRPr="00B94AEF">
        <w:rPr>
          <w:rFonts w:ascii="Times New Roman" w:hAnsi="Times New Roman" w:cs="Times New Roman"/>
          <w:sz w:val="24"/>
          <w:szCs w:val="24"/>
        </w:rPr>
        <w:t>не допускается.</w:t>
      </w:r>
    </w:p>
    <w:p w:rsidR="00EF4E69" w:rsidRPr="00B94AEF" w:rsidRDefault="00EF4E69" w:rsidP="009344C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конкурсн</w:t>
      </w:r>
      <w:r w:rsidR="00360286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360286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в отсутствие кандидат</w:t>
      </w:r>
      <w:r w:rsidR="00360286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является основанием для назначения </w:t>
      </w:r>
      <w:r w:rsidR="00360286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соответствующ</w:t>
      </w:r>
      <w:r w:rsidR="00360286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вакантн</w:t>
      </w:r>
      <w:r w:rsidR="00360286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</w:t>
      </w:r>
      <w:r w:rsidR="00360286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службы либо отказа в назначении.</w:t>
      </w:r>
    </w:p>
    <w:p w:rsidR="00EF4E69" w:rsidRPr="00B94AEF" w:rsidRDefault="00EF4E69" w:rsidP="009344C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конкурса кандидаты, выдержавшие условия второго этапа конкурса,</w:t>
      </w:r>
      <w:r w:rsidR="00FD7771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признанные победителями, могут быть по решению конкурсн</w:t>
      </w:r>
      <w:r w:rsidR="00360286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360286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рекомендованы к зачислению в кадровый резерв </w:t>
      </w:r>
      <w:r w:rsidR="00E01C61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МТУ</w:t>
      </w:r>
      <w:r w:rsidR="000B16D3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Ростехнадзора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E69" w:rsidRPr="00B94AEF" w:rsidRDefault="00EF4E69" w:rsidP="009344C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Кандидатам, участвовавшим в конкурсе, сообщается о результатах конкурса в письменной форме в течение семи дней со дня его завершения.</w:t>
      </w:r>
    </w:p>
    <w:p w:rsidR="00613AFC" w:rsidRDefault="00EF4E69" w:rsidP="009344C3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и другие), осущест</w:t>
      </w:r>
      <w:bookmarkStart w:id="0" w:name="_GoBack"/>
      <w:bookmarkEnd w:id="0"/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вляются кандидатами за счет собственных средств.</w:t>
      </w:r>
    </w:p>
    <w:sectPr w:rsidR="00613AFC" w:rsidSect="00F90EB6">
      <w:headerReference w:type="default" r:id="rId10"/>
      <w:pgSz w:w="11906" w:h="16838"/>
      <w:pgMar w:top="1134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3CB" w:rsidRDefault="00C223CB" w:rsidP="008B3D09">
      <w:pPr>
        <w:spacing w:after="0" w:line="240" w:lineRule="auto"/>
      </w:pPr>
      <w:r>
        <w:separator/>
      </w:r>
    </w:p>
  </w:endnote>
  <w:endnote w:type="continuationSeparator" w:id="0">
    <w:p w:rsidR="00C223CB" w:rsidRDefault="00C223CB" w:rsidP="008B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3CB" w:rsidRDefault="00C223CB" w:rsidP="008B3D09">
      <w:pPr>
        <w:spacing w:after="0" w:line="240" w:lineRule="auto"/>
      </w:pPr>
      <w:r>
        <w:separator/>
      </w:r>
    </w:p>
  </w:footnote>
  <w:footnote w:type="continuationSeparator" w:id="0">
    <w:p w:rsidR="00C223CB" w:rsidRDefault="00C223CB" w:rsidP="008B3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5806820"/>
      <w:docPartObj>
        <w:docPartGallery w:val="Page Numbers (Top of Page)"/>
        <w:docPartUnique/>
      </w:docPartObj>
    </w:sdtPr>
    <w:sdtContent>
      <w:p w:rsidR="00C223CB" w:rsidRDefault="00C223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EB6">
          <w:rPr>
            <w:noProof/>
          </w:rPr>
          <w:t>14</w:t>
        </w:r>
        <w:r>
          <w:fldChar w:fldCharType="end"/>
        </w:r>
      </w:p>
    </w:sdtContent>
  </w:sdt>
  <w:p w:rsidR="00C223CB" w:rsidRDefault="00C223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04E"/>
    <w:multiLevelType w:val="hybridMultilevel"/>
    <w:tmpl w:val="EFD09E06"/>
    <w:lvl w:ilvl="0" w:tplc="6A2C832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EDE89A24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46CC4"/>
    <w:multiLevelType w:val="hybridMultilevel"/>
    <w:tmpl w:val="CAAE11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31E3A"/>
    <w:multiLevelType w:val="hybridMultilevel"/>
    <w:tmpl w:val="1AE8BA68"/>
    <w:lvl w:ilvl="0" w:tplc="C57C9BD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B5122"/>
    <w:multiLevelType w:val="hybridMultilevel"/>
    <w:tmpl w:val="18780EB6"/>
    <w:lvl w:ilvl="0" w:tplc="7F6CAEB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342E1"/>
    <w:multiLevelType w:val="hybridMultilevel"/>
    <w:tmpl w:val="A4E46074"/>
    <w:lvl w:ilvl="0" w:tplc="2F0ADE02">
      <w:start w:val="1"/>
      <w:numFmt w:val="decimal"/>
      <w:lvlText w:val="1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F5388"/>
    <w:multiLevelType w:val="hybridMultilevel"/>
    <w:tmpl w:val="B4FCBA6A"/>
    <w:lvl w:ilvl="0" w:tplc="364C7D5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5F6C197C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B59AB"/>
    <w:multiLevelType w:val="hybridMultilevel"/>
    <w:tmpl w:val="5A26CD46"/>
    <w:lvl w:ilvl="0" w:tplc="650CEA86">
      <w:start w:val="4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07F84"/>
    <w:multiLevelType w:val="hybridMultilevel"/>
    <w:tmpl w:val="2FAC600E"/>
    <w:lvl w:ilvl="0" w:tplc="F0AEF2D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A523C"/>
    <w:multiLevelType w:val="hybridMultilevel"/>
    <w:tmpl w:val="4E8EF6EE"/>
    <w:lvl w:ilvl="0" w:tplc="2034D1B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60FF3"/>
    <w:multiLevelType w:val="multilevel"/>
    <w:tmpl w:val="2A0683C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6DC3C63"/>
    <w:multiLevelType w:val="hybridMultilevel"/>
    <w:tmpl w:val="45C2A9A6"/>
    <w:lvl w:ilvl="0" w:tplc="268E5BF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D7F82"/>
    <w:multiLevelType w:val="hybridMultilevel"/>
    <w:tmpl w:val="74CE732C"/>
    <w:lvl w:ilvl="0" w:tplc="7BE0AF6E">
      <w:start w:val="1"/>
      <w:numFmt w:val="decimal"/>
      <w:lvlText w:val="2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B20422"/>
    <w:multiLevelType w:val="hybridMultilevel"/>
    <w:tmpl w:val="FB84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52588"/>
    <w:multiLevelType w:val="hybridMultilevel"/>
    <w:tmpl w:val="DEBA298A"/>
    <w:lvl w:ilvl="0" w:tplc="94BA0F78">
      <w:start w:val="1"/>
      <w:numFmt w:val="decimal"/>
      <w:lvlText w:val="1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7C326B"/>
    <w:multiLevelType w:val="hybridMultilevel"/>
    <w:tmpl w:val="62EEC29A"/>
    <w:lvl w:ilvl="0" w:tplc="364C7D5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9A2B93"/>
    <w:multiLevelType w:val="hybridMultilevel"/>
    <w:tmpl w:val="C3727650"/>
    <w:lvl w:ilvl="0" w:tplc="94BA0F78">
      <w:start w:val="1"/>
      <w:numFmt w:val="decimal"/>
      <w:lvlText w:val="1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7915EE"/>
    <w:multiLevelType w:val="multilevel"/>
    <w:tmpl w:val="D646B8E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9FC6E9E"/>
    <w:multiLevelType w:val="hybridMultilevel"/>
    <w:tmpl w:val="FCB0B01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A400A7C"/>
    <w:multiLevelType w:val="hybridMultilevel"/>
    <w:tmpl w:val="CD107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2675D9"/>
    <w:multiLevelType w:val="hybridMultilevel"/>
    <w:tmpl w:val="338E23F6"/>
    <w:lvl w:ilvl="0" w:tplc="5F6C197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EA42A9"/>
    <w:multiLevelType w:val="hybridMultilevel"/>
    <w:tmpl w:val="110079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79101D4"/>
    <w:multiLevelType w:val="hybridMultilevel"/>
    <w:tmpl w:val="F08A8650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>
    <w:nsid w:val="390069D3"/>
    <w:multiLevelType w:val="hybridMultilevel"/>
    <w:tmpl w:val="200E19AC"/>
    <w:lvl w:ilvl="0" w:tplc="EDE89A2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56686806">
      <w:start w:val="1"/>
      <w:numFmt w:val="decimal"/>
      <w:lvlText w:val="1.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254265"/>
    <w:multiLevelType w:val="multilevel"/>
    <w:tmpl w:val="DA3E3D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4" w:hanging="2160"/>
      </w:pPr>
      <w:rPr>
        <w:rFonts w:hint="default"/>
      </w:rPr>
    </w:lvl>
  </w:abstractNum>
  <w:abstractNum w:abstractNumId="24">
    <w:nsid w:val="41215F4B"/>
    <w:multiLevelType w:val="hybridMultilevel"/>
    <w:tmpl w:val="2CFAEC7C"/>
    <w:lvl w:ilvl="0" w:tplc="E6FE37D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0E2074"/>
    <w:multiLevelType w:val="hybridMultilevel"/>
    <w:tmpl w:val="5F8E455C"/>
    <w:lvl w:ilvl="0" w:tplc="B17C8284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D55DC5"/>
    <w:multiLevelType w:val="hybridMultilevel"/>
    <w:tmpl w:val="CB005D54"/>
    <w:lvl w:ilvl="0" w:tplc="04190011">
      <w:start w:val="1"/>
      <w:numFmt w:val="decimal"/>
      <w:lvlText w:val="%1)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7">
    <w:nsid w:val="4E100EFB"/>
    <w:multiLevelType w:val="hybridMultilevel"/>
    <w:tmpl w:val="438A524E"/>
    <w:lvl w:ilvl="0" w:tplc="C1D6ACE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D56B1"/>
    <w:multiLevelType w:val="hybridMultilevel"/>
    <w:tmpl w:val="2AC2D9C4"/>
    <w:lvl w:ilvl="0" w:tplc="2E04BF8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E5DBB"/>
    <w:multiLevelType w:val="hybridMultilevel"/>
    <w:tmpl w:val="4C1AF66A"/>
    <w:lvl w:ilvl="0" w:tplc="03D449DE">
      <w:start w:val="1"/>
      <w:numFmt w:val="decimal"/>
      <w:lvlText w:val="%1)"/>
      <w:lvlJc w:val="left"/>
      <w:pPr>
        <w:ind w:left="1352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30">
    <w:nsid w:val="58383543"/>
    <w:multiLevelType w:val="hybridMultilevel"/>
    <w:tmpl w:val="F2983178"/>
    <w:lvl w:ilvl="0" w:tplc="A4BA0E24">
      <w:start w:val="1"/>
      <w:numFmt w:val="decimal"/>
      <w:lvlText w:val="19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6D71A2"/>
    <w:multiLevelType w:val="hybridMultilevel"/>
    <w:tmpl w:val="194A8924"/>
    <w:lvl w:ilvl="0" w:tplc="364C7D5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E34CD"/>
    <w:multiLevelType w:val="hybridMultilevel"/>
    <w:tmpl w:val="BD0C0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8B187D"/>
    <w:multiLevelType w:val="hybridMultilevel"/>
    <w:tmpl w:val="B4FA51A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619738FB"/>
    <w:multiLevelType w:val="hybridMultilevel"/>
    <w:tmpl w:val="B114F084"/>
    <w:lvl w:ilvl="0" w:tplc="5F6C197C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6B14DC"/>
    <w:multiLevelType w:val="hybridMultilevel"/>
    <w:tmpl w:val="B2107BB2"/>
    <w:lvl w:ilvl="0" w:tplc="429265CE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9A6F44"/>
    <w:multiLevelType w:val="hybridMultilevel"/>
    <w:tmpl w:val="B40A6E82"/>
    <w:lvl w:ilvl="0" w:tplc="4A808C8E">
      <w:start w:val="1"/>
      <w:numFmt w:val="decimal"/>
      <w:lvlText w:val="20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9F68CB"/>
    <w:multiLevelType w:val="hybridMultilevel"/>
    <w:tmpl w:val="1E96A8E2"/>
    <w:lvl w:ilvl="0" w:tplc="F0AEF2D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3A58B8E8">
      <w:start w:val="1"/>
      <w:numFmt w:val="decimal"/>
      <w:lvlText w:val="3.%2."/>
      <w:lvlJc w:val="left"/>
      <w:pPr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CC3845"/>
    <w:multiLevelType w:val="hybridMultilevel"/>
    <w:tmpl w:val="2CDEA55A"/>
    <w:lvl w:ilvl="0" w:tplc="6106A738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EDE89A24">
      <w:start w:val="1"/>
      <w:numFmt w:val="decimal"/>
      <w:lvlText w:val="1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4943596"/>
    <w:multiLevelType w:val="multilevel"/>
    <w:tmpl w:val="FFD8C26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0">
    <w:nsid w:val="78BF18C7"/>
    <w:multiLevelType w:val="hybridMultilevel"/>
    <w:tmpl w:val="9AB45FD8"/>
    <w:lvl w:ilvl="0" w:tplc="A126BB50">
      <w:start w:val="1"/>
      <w:numFmt w:val="decimal"/>
      <w:lvlText w:val="17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D83C33"/>
    <w:multiLevelType w:val="hybridMultilevel"/>
    <w:tmpl w:val="6E0A068E"/>
    <w:lvl w:ilvl="0" w:tplc="6106A7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124A6"/>
    <w:multiLevelType w:val="hybridMultilevel"/>
    <w:tmpl w:val="326EF53E"/>
    <w:lvl w:ilvl="0" w:tplc="843458C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B71EE5"/>
    <w:multiLevelType w:val="hybridMultilevel"/>
    <w:tmpl w:val="35ECFBFC"/>
    <w:lvl w:ilvl="0" w:tplc="1AE2CEC6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6"/>
  </w:num>
  <w:num w:numId="3">
    <w:abstractNumId w:val="30"/>
  </w:num>
  <w:num w:numId="4">
    <w:abstractNumId w:val="28"/>
  </w:num>
  <w:num w:numId="5">
    <w:abstractNumId w:val="39"/>
  </w:num>
  <w:num w:numId="6">
    <w:abstractNumId w:val="24"/>
  </w:num>
  <w:num w:numId="7">
    <w:abstractNumId w:val="9"/>
  </w:num>
  <w:num w:numId="8">
    <w:abstractNumId w:val="21"/>
  </w:num>
  <w:num w:numId="9">
    <w:abstractNumId w:val="33"/>
  </w:num>
  <w:num w:numId="10">
    <w:abstractNumId w:val="26"/>
  </w:num>
  <w:num w:numId="11">
    <w:abstractNumId w:val="1"/>
  </w:num>
  <w:num w:numId="12">
    <w:abstractNumId w:val="18"/>
  </w:num>
  <w:num w:numId="13">
    <w:abstractNumId w:val="29"/>
  </w:num>
  <w:num w:numId="14">
    <w:abstractNumId w:val="16"/>
  </w:num>
  <w:num w:numId="15">
    <w:abstractNumId w:val="12"/>
  </w:num>
  <w:num w:numId="16">
    <w:abstractNumId w:val="22"/>
  </w:num>
  <w:num w:numId="17">
    <w:abstractNumId w:val="19"/>
  </w:num>
  <w:num w:numId="18">
    <w:abstractNumId w:val="20"/>
  </w:num>
  <w:num w:numId="19">
    <w:abstractNumId w:val="41"/>
  </w:num>
  <w:num w:numId="20">
    <w:abstractNumId w:val="38"/>
  </w:num>
  <w:num w:numId="21">
    <w:abstractNumId w:val="34"/>
  </w:num>
  <w:num w:numId="22">
    <w:abstractNumId w:val="0"/>
  </w:num>
  <w:num w:numId="23">
    <w:abstractNumId w:val="5"/>
  </w:num>
  <w:num w:numId="24">
    <w:abstractNumId w:val="17"/>
  </w:num>
  <w:num w:numId="25">
    <w:abstractNumId w:val="37"/>
  </w:num>
  <w:num w:numId="26">
    <w:abstractNumId w:val="14"/>
  </w:num>
  <w:num w:numId="27">
    <w:abstractNumId w:val="6"/>
  </w:num>
  <w:num w:numId="28">
    <w:abstractNumId w:val="27"/>
  </w:num>
  <w:num w:numId="29">
    <w:abstractNumId w:val="8"/>
  </w:num>
  <w:num w:numId="30">
    <w:abstractNumId w:val="25"/>
  </w:num>
  <w:num w:numId="31">
    <w:abstractNumId w:val="3"/>
  </w:num>
  <w:num w:numId="32">
    <w:abstractNumId w:val="10"/>
  </w:num>
  <w:num w:numId="33">
    <w:abstractNumId w:val="7"/>
  </w:num>
  <w:num w:numId="34">
    <w:abstractNumId w:val="42"/>
  </w:num>
  <w:num w:numId="35">
    <w:abstractNumId w:val="43"/>
  </w:num>
  <w:num w:numId="36">
    <w:abstractNumId w:val="40"/>
  </w:num>
  <w:num w:numId="37">
    <w:abstractNumId w:val="4"/>
  </w:num>
  <w:num w:numId="38">
    <w:abstractNumId w:val="15"/>
  </w:num>
  <w:num w:numId="39">
    <w:abstractNumId w:val="13"/>
  </w:num>
  <w:num w:numId="40">
    <w:abstractNumId w:val="11"/>
  </w:num>
  <w:num w:numId="41">
    <w:abstractNumId w:val="31"/>
  </w:num>
  <w:num w:numId="42">
    <w:abstractNumId w:val="2"/>
  </w:num>
  <w:num w:numId="43">
    <w:abstractNumId w:val="35"/>
  </w:num>
  <w:num w:numId="44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69"/>
    <w:rsid w:val="00006602"/>
    <w:rsid w:val="00006618"/>
    <w:rsid w:val="0001469D"/>
    <w:rsid w:val="00021D76"/>
    <w:rsid w:val="00023082"/>
    <w:rsid w:val="00024519"/>
    <w:rsid w:val="00024F37"/>
    <w:rsid w:val="00031F7F"/>
    <w:rsid w:val="000340D0"/>
    <w:rsid w:val="00035A69"/>
    <w:rsid w:val="000371E4"/>
    <w:rsid w:val="00037574"/>
    <w:rsid w:val="00042DEB"/>
    <w:rsid w:val="00046A34"/>
    <w:rsid w:val="00054FB3"/>
    <w:rsid w:val="00056AE2"/>
    <w:rsid w:val="00066045"/>
    <w:rsid w:val="00073A71"/>
    <w:rsid w:val="000825F3"/>
    <w:rsid w:val="00084034"/>
    <w:rsid w:val="00090D86"/>
    <w:rsid w:val="00092659"/>
    <w:rsid w:val="000960F9"/>
    <w:rsid w:val="000A1CB1"/>
    <w:rsid w:val="000A4CD1"/>
    <w:rsid w:val="000A55AE"/>
    <w:rsid w:val="000A58D4"/>
    <w:rsid w:val="000A65E4"/>
    <w:rsid w:val="000B16D3"/>
    <w:rsid w:val="000B1BF8"/>
    <w:rsid w:val="000B5CC3"/>
    <w:rsid w:val="000D1909"/>
    <w:rsid w:val="000D2CA4"/>
    <w:rsid w:val="000D4BD6"/>
    <w:rsid w:val="000D4C31"/>
    <w:rsid w:val="000D7AB1"/>
    <w:rsid w:val="000E4FF2"/>
    <w:rsid w:val="000E779D"/>
    <w:rsid w:val="000E7E99"/>
    <w:rsid w:val="000F17EC"/>
    <w:rsid w:val="000F3498"/>
    <w:rsid w:val="000F35DA"/>
    <w:rsid w:val="000F4B47"/>
    <w:rsid w:val="000F7460"/>
    <w:rsid w:val="00120A4A"/>
    <w:rsid w:val="00121131"/>
    <w:rsid w:val="00121B39"/>
    <w:rsid w:val="0012673F"/>
    <w:rsid w:val="00127748"/>
    <w:rsid w:val="001304C1"/>
    <w:rsid w:val="00133E0E"/>
    <w:rsid w:val="00134216"/>
    <w:rsid w:val="00136A9B"/>
    <w:rsid w:val="00161994"/>
    <w:rsid w:val="00161FDD"/>
    <w:rsid w:val="00165D8E"/>
    <w:rsid w:val="00165F8F"/>
    <w:rsid w:val="00167CBA"/>
    <w:rsid w:val="0017048F"/>
    <w:rsid w:val="00171792"/>
    <w:rsid w:val="00172535"/>
    <w:rsid w:val="0018259E"/>
    <w:rsid w:val="00186B82"/>
    <w:rsid w:val="00190683"/>
    <w:rsid w:val="0019677A"/>
    <w:rsid w:val="001B0308"/>
    <w:rsid w:val="001B3AEB"/>
    <w:rsid w:val="001B4AEA"/>
    <w:rsid w:val="001B73E2"/>
    <w:rsid w:val="001B7AC9"/>
    <w:rsid w:val="001C3A95"/>
    <w:rsid w:val="001C7AF7"/>
    <w:rsid w:val="001C7D1D"/>
    <w:rsid w:val="001D3931"/>
    <w:rsid w:val="001D77D6"/>
    <w:rsid w:val="001E0005"/>
    <w:rsid w:val="001E60ED"/>
    <w:rsid w:val="001E635F"/>
    <w:rsid w:val="002035A2"/>
    <w:rsid w:val="00206B2B"/>
    <w:rsid w:val="00207D60"/>
    <w:rsid w:val="00213C3E"/>
    <w:rsid w:val="0022348D"/>
    <w:rsid w:val="00225D12"/>
    <w:rsid w:val="002260D0"/>
    <w:rsid w:val="002368A2"/>
    <w:rsid w:val="00236B26"/>
    <w:rsid w:val="0024377B"/>
    <w:rsid w:val="00245501"/>
    <w:rsid w:val="00245B14"/>
    <w:rsid w:val="0024641A"/>
    <w:rsid w:val="00246508"/>
    <w:rsid w:val="00246B99"/>
    <w:rsid w:val="00247996"/>
    <w:rsid w:val="00252C38"/>
    <w:rsid w:val="00256AF6"/>
    <w:rsid w:val="00260EA7"/>
    <w:rsid w:val="00261371"/>
    <w:rsid w:val="002620F8"/>
    <w:rsid w:val="002721FA"/>
    <w:rsid w:val="0027484D"/>
    <w:rsid w:val="0027495A"/>
    <w:rsid w:val="0027672B"/>
    <w:rsid w:val="00287D27"/>
    <w:rsid w:val="002914C5"/>
    <w:rsid w:val="002970B1"/>
    <w:rsid w:val="002B76CB"/>
    <w:rsid w:val="002C0444"/>
    <w:rsid w:val="002D00FD"/>
    <w:rsid w:val="002D23BD"/>
    <w:rsid w:val="002D2DCB"/>
    <w:rsid w:val="002D2FE0"/>
    <w:rsid w:val="002D5671"/>
    <w:rsid w:val="002F23A0"/>
    <w:rsid w:val="002F28BF"/>
    <w:rsid w:val="002F3339"/>
    <w:rsid w:val="003114C7"/>
    <w:rsid w:val="0031177B"/>
    <w:rsid w:val="003127DF"/>
    <w:rsid w:val="00323D70"/>
    <w:rsid w:val="00327D02"/>
    <w:rsid w:val="00335622"/>
    <w:rsid w:val="0033637E"/>
    <w:rsid w:val="003375EB"/>
    <w:rsid w:val="00340988"/>
    <w:rsid w:val="00345256"/>
    <w:rsid w:val="00357AC6"/>
    <w:rsid w:val="00360286"/>
    <w:rsid w:val="00363176"/>
    <w:rsid w:val="00366BD9"/>
    <w:rsid w:val="0037012B"/>
    <w:rsid w:val="003719B7"/>
    <w:rsid w:val="00372B05"/>
    <w:rsid w:val="00385C1E"/>
    <w:rsid w:val="00386BF3"/>
    <w:rsid w:val="003904CD"/>
    <w:rsid w:val="00390818"/>
    <w:rsid w:val="0039083C"/>
    <w:rsid w:val="00392BBA"/>
    <w:rsid w:val="00394B86"/>
    <w:rsid w:val="003A0A93"/>
    <w:rsid w:val="003A6051"/>
    <w:rsid w:val="003D5025"/>
    <w:rsid w:val="003F07C1"/>
    <w:rsid w:val="003F2D54"/>
    <w:rsid w:val="00401405"/>
    <w:rsid w:val="004107F2"/>
    <w:rsid w:val="0041488C"/>
    <w:rsid w:val="004168EA"/>
    <w:rsid w:val="00417775"/>
    <w:rsid w:val="00423EE4"/>
    <w:rsid w:val="00426642"/>
    <w:rsid w:val="004408C1"/>
    <w:rsid w:val="00444BDE"/>
    <w:rsid w:val="00444EC7"/>
    <w:rsid w:val="004456A0"/>
    <w:rsid w:val="004471B7"/>
    <w:rsid w:val="00462222"/>
    <w:rsid w:val="004635D9"/>
    <w:rsid w:val="004733D9"/>
    <w:rsid w:val="00474554"/>
    <w:rsid w:val="00477B66"/>
    <w:rsid w:val="0048254D"/>
    <w:rsid w:val="004841A7"/>
    <w:rsid w:val="004A1BE9"/>
    <w:rsid w:val="004A44C6"/>
    <w:rsid w:val="004A5449"/>
    <w:rsid w:val="004B7065"/>
    <w:rsid w:val="004C13F3"/>
    <w:rsid w:val="004C1E26"/>
    <w:rsid w:val="004C2050"/>
    <w:rsid w:val="004C6480"/>
    <w:rsid w:val="004D7275"/>
    <w:rsid w:val="004E215F"/>
    <w:rsid w:val="004E3AF1"/>
    <w:rsid w:val="004F20C9"/>
    <w:rsid w:val="004F2911"/>
    <w:rsid w:val="00502AAF"/>
    <w:rsid w:val="00513F68"/>
    <w:rsid w:val="0051550E"/>
    <w:rsid w:val="00520068"/>
    <w:rsid w:val="005270C5"/>
    <w:rsid w:val="005320CE"/>
    <w:rsid w:val="00543862"/>
    <w:rsid w:val="0054614B"/>
    <w:rsid w:val="00554491"/>
    <w:rsid w:val="0055575F"/>
    <w:rsid w:val="00560290"/>
    <w:rsid w:val="00570E4E"/>
    <w:rsid w:val="005753E2"/>
    <w:rsid w:val="0058105F"/>
    <w:rsid w:val="00581A28"/>
    <w:rsid w:val="005930D5"/>
    <w:rsid w:val="00595537"/>
    <w:rsid w:val="00597686"/>
    <w:rsid w:val="005A0648"/>
    <w:rsid w:val="005A2F0C"/>
    <w:rsid w:val="005B460F"/>
    <w:rsid w:val="005E428E"/>
    <w:rsid w:val="005E6A81"/>
    <w:rsid w:val="005F05DC"/>
    <w:rsid w:val="0060396C"/>
    <w:rsid w:val="0060524F"/>
    <w:rsid w:val="0060719A"/>
    <w:rsid w:val="00613AFC"/>
    <w:rsid w:val="00613DB1"/>
    <w:rsid w:val="0061720B"/>
    <w:rsid w:val="00630D56"/>
    <w:rsid w:val="00633498"/>
    <w:rsid w:val="00646376"/>
    <w:rsid w:val="006503D2"/>
    <w:rsid w:val="00654EC9"/>
    <w:rsid w:val="006870FF"/>
    <w:rsid w:val="006A3FD7"/>
    <w:rsid w:val="006A7A92"/>
    <w:rsid w:val="006B245C"/>
    <w:rsid w:val="006C028D"/>
    <w:rsid w:val="006C4CBE"/>
    <w:rsid w:val="006D4ADE"/>
    <w:rsid w:val="006F1662"/>
    <w:rsid w:val="006F1824"/>
    <w:rsid w:val="006F4519"/>
    <w:rsid w:val="006F464F"/>
    <w:rsid w:val="006F5F89"/>
    <w:rsid w:val="0070288F"/>
    <w:rsid w:val="0070387B"/>
    <w:rsid w:val="007103CD"/>
    <w:rsid w:val="00717E7C"/>
    <w:rsid w:val="00722309"/>
    <w:rsid w:val="0072642C"/>
    <w:rsid w:val="00732B24"/>
    <w:rsid w:val="00732E34"/>
    <w:rsid w:val="00740D99"/>
    <w:rsid w:val="00745618"/>
    <w:rsid w:val="00747ADC"/>
    <w:rsid w:val="007504FA"/>
    <w:rsid w:val="007552B9"/>
    <w:rsid w:val="00755D6B"/>
    <w:rsid w:val="00761CDF"/>
    <w:rsid w:val="00762BF2"/>
    <w:rsid w:val="00772BBF"/>
    <w:rsid w:val="00784FA9"/>
    <w:rsid w:val="007966CC"/>
    <w:rsid w:val="007A0736"/>
    <w:rsid w:val="007A432A"/>
    <w:rsid w:val="007B0602"/>
    <w:rsid w:val="007B3B77"/>
    <w:rsid w:val="007B5FEC"/>
    <w:rsid w:val="007C46DA"/>
    <w:rsid w:val="007D2052"/>
    <w:rsid w:val="007D5F83"/>
    <w:rsid w:val="007F0631"/>
    <w:rsid w:val="007F2A57"/>
    <w:rsid w:val="007F2CF3"/>
    <w:rsid w:val="007F3035"/>
    <w:rsid w:val="007F3BF6"/>
    <w:rsid w:val="0081107F"/>
    <w:rsid w:val="00816761"/>
    <w:rsid w:val="008200FE"/>
    <w:rsid w:val="0083008A"/>
    <w:rsid w:val="00830117"/>
    <w:rsid w:val="00840050"/>
    <w:rsid w:val="00860BDF"/>
    <w:rsid w:val="008632A7"/>
    <w:rsid w:val="0087332B"/>
    <w:rsid w:val="008767BB"/>
    <w:rsid w:val="00880144"/>
    <w:rsid w:val="008920B2"/>
    <w:rsid w:val="008A3A55"/>
    <w:rsid w:val="008A4725"/>
    <w:rsid w:val="008B054E"/>
    <w:rsid w:val="008B1247"/>
    <w:rsid w:val="008B3D09"/>
    <w:rsid w:val="008B4259"/>
    <w:rsid w:val="008B7E18"/>
    <w:rsid w:val="008C08E1"/>
    <w:rsid w:val="008C0E53"/>
    <w:rsid w:val="008D3DD2"/>
    <w:rsid w:val="008D721C"/>
    <w:rsid w:val="008E2B76"/>
    <w:rsid w:val="008E46EF"/>
    <w:rsid w:val="008F73F2"/>
    <w:rsid w:val="009009BA"/>
    <w:rsid w:val="009127CD"/>
    <w:rsid w:val="0091284B"/>
    <w:rsid w:val="009129AC"/>
    <w:rsid w:val="00924AE5"/>
    <w:rsid w:val="009271F7"/>
    <w:rsid w:val="009322C8"/>
    <w:rsid w:val="009344C3"/>
    <w:rsid w:val="009405C9"/>
    <w:rsid w:val="009423C2"/>
    <w:rsid w:val="009425B4"/>
    <w:rsid w:val="00944AEC"/>
    <w:rsid w:val="00944ED3"/>
    <w:rsid w:val="00953CC0"/>
    <w:rsid w:val="009560A6"/>
    <w:rsid w:val="0096274E"/>
    <w:rsid w:val="009775C8"/>
    <w:rsid w:val="00995359"/>
    <w:rsid w:val="009A3C14"/>
    <w:rsid w:val="009A5D2C"/>
    <w:rsid w:val="009A7E4D"/>
    <w:rsid w:val="009B1E91"/>
    <w:rsid w:val="009B245A"/>
    <w:rsid w:val="009B6C82"/>
    <w:rsid w:val="009B7449"/>
    <w:rsid w:val="009C0507"/>
    <w:rsid w:val="009C298D"/>
    <w:rsid w:val="009D283E"/>
    <w:rsid w:val="009D2EA2"/>
    <w:rsid w:val="009D33BE"/>
    <w:rsid w:val="009D41D0"/>
    <w:rsid w:val="009D5409"/>
    <w:rsid w:val="009D5E73"/>
    <w:rsid w:val="009D723F"/>
    <w:rsid w:val="009E01FC"/>
    <w:rsid w:val="009E269A"/>
    <w:rsid w:val="009E6365"/>
    <w:rsid w:val="009F191C"/>
    <w:rsid w:val="009F1C3A"/>
    <w:rsid w:val="00A106E6"/>
    <w:rsid w:val="00A12138"/>
    <w:rsid w:val="00A12944"/>
    <w:rsid w:val="00A12AE7"/>
    <w:rsid w:val="00A146D9"/>
    <w:rsid w:val="00A23F03"/>
    <w:rsid w:val="00A34ED5"/>
    <w:rsid w:val="00A34FCD"/>
    <w:rsid w:val="00A42096"/>
    <w:rsid w:val="00A443C2"/>
    <w:rsid w:val="00A4751B"/>
    <w:rsid w:val="00A47612"/>
    <w:rsid w:val="00A47D32"/>
    <w:rsid w:val="00A5018B"/>
    <w:rsid w:val="00A5410F"/>
    <w:rsid w:val="00A575F7"/>
    <w:rsid w:val="00A612EC"/>
    <w:rsid w:val="00A7464B"/>
    <w:rsid w:val="00A855CE"/>
    <w:rsid w:val="00A86049"/>
    <w:rsid w:val="00A92D18"/>
    <w:rsid w:val="00A931FD"/>
    <w:rsid w:val="00A942F6"/>
    <w:rsid w:val="00A962E4"/>
    <w:rsid w:val="00AA132B"/>
    <w:rsid w:val="00AA465F"/>
    <w:rsid w:val="00AB10E0"/>
    <w:rsid w:val="00AB1C55"/>
    <w:rsid w:val="00AB656A"/>
    <w:rsid w:val="00AD1BF3"/>
    <w:rsid w:val="00AD206B"/>
    <w:rsid w:val="00AD4DF9"/>
    <w:rsid w:val="00AE7810"/>
    <w:rsid w:val="00AF19D6"/>
    <w:rsid w:val="00AF2529"/>
    <w:rsid w:val="00B014D5"/>
    <w:rsid w:val="00B04690"/>
    <w:rsid w:val="00B10030"/>
    <w:rsid w:val="00B12E32"/>
    <w:rsid w:val="00B16127"/>
    <w:rsid w:val="00B177BF"/>
    <w:rsid w:val="00B2619A"/>
    <w:rsid w:val="00B30401"/>
    <w:rsid w:val="00B47EEE"/>
    <w:rsid w:val="00B52201"/>
    <w:rsid w:val="00B54152"/>
    <w:rsid w:val="00B54F9D"/>
    <w:rsid w:val="00B56844"/>
    <w:rsid w:val="00B606B5"/>
    <w:rsid w:val="00B61065"/>
    <w:rsid w:val="00B7011B"/>
    <w:rsid w:val="00B7080A"/>
    <w:rsid w:val="00B80EAD"/>
    <w:rsid w:val="00B85271"/>
    <w:rsid w:val="00B86532"/>
    <w:rsid w:val="00B870AD"/>
    <w:rsid w:val="00B903EF"/>
    <w:rsid w:val="00B90AC7"/>
    <w:rsid w:val="00B94827"/>
    <w:rsid w:val="00B94AEF"/>
    <w:rsid w:val="00BA3A4E"/>
    <w:rsid w:val="00BB3898"/>
    <w:rsid w:val="00BB6D4F"/>
    <w:rsid w:val="00BC6ECE"/>
    <w:rsid w:val="00BC74E1"/>
    <w:rsid w:val="00BD0D6E"/>
    <w:rsid w:val="00BD118D"/>
    <w:rsid w:val="00BD2DA1"/>
    <w:rsid w:val="00BD6036"/>
    <w:rsid w:val="00BD6521"/>
    <w:rsid w:val="00BD6FCE"/>
    <w:rsid w:val="00BE08B9"/>
    <w:rsid w:val="00BE65DB"/>
    <w:rsid w:val="00BF19A6"/>
    <w:rsid w:val="00C05F40"/>
    <w:rsid w:val="00C20350"/>
    <w:rsid w:val="00C20867"/>
    <w:rsid w:val="00C223CB"/>
    <w:rsid w:val="00C224F2"/>
    <w:rsid w:val="00C23922"/>
    <w:rsid w:val="00C30EF3"/>
    <w:rsid w:val="00C337FB"/>
    <w:rsid w:val="00C40A4B"/>
    <w:rsid w:val="00C51E62"/>
    <w:rsid w:val="00C52103"/>
    <w:rsid w:val="00C52496"/>
    <w:rsid w:val="00C54EBE"/>
    <w:rsid w:val="00C56C96"/>
    <w:rsid w:val="00C60BDF"/>
    <w:rsid w:val="00C644C3"/>
    <w:rsid w:val="00C745EA"/>
    <w:rsid w:val="00C9392B"/>
    <w:rsid w:val="00C93E34"/>
    <w:rsid w:val="00CA138B"/>
    <w:rsid w:val="00CA7454"/>
    <w:rsid w:val="00CB0B24"/>
    <w:rsid w:val="00CB24D6"/>
    <w:rsid w:val="00CB47F9"/>
    <w:rsid w:val="00CC42A0"/>
    <w:rsid w:val="00CC4BF0"/>
    <w:rsid w:val="00CD189E"/>
    <w:rsid w:val="00CD2C07"/>
    <w:rsid w:val="00CD2C1B"/>
    <w:rsid w:val="00CD2CDF"/>
    <w:rsid w:val="00CD2EAA"/>
    <w:rsid w:val="00CD4FF5"/>
    <w:rsid w:val="00CD716D"/>
    <w:rsid w:val="00CE4134"/>
    <w:rsid w:val="00CE623B"/>
    <w:rsid w:val="00CF0078"/>
    <w:rsid w:val="00CF4417"/>
    <w:rsid w:val="00D002EB"/>
    <w:rsid w:val="00D00A8F"/>
    <w:rsid w:val="00D04639"/>
    <w:rsid w:val="00D06B67"/>
    <w:rsid w:val="00D06ED3"/>
    <w:rsid w:val="00D07107"/>
    <w:rsid w:val="00D1136A"/>
    <w:rsid w:val="00D12B83"/>
    <w:rsid w:val="00D13BD1"/>
    <w:rsid w:val="00D14837"/>
    <w:rsid w:val="00D31C9B"/>
    <w:rsid w:val="00D324B1"/>
    <w:rsid w:val="00D32EAE"/>
    <w:rsid w:val="00D3492B"/>
    <w:rsid w:val="00D377CA"/>
    <w:rsid w:val="00D421BC"/>
    <w:rsid w:val="00D44F6D"/>
    <w:rsid w:val="00D518AB"/>
    <w:rsid w:val="00D53E53"/>
    <w:rsid w:val="00D70AE0"/>
    <w:rsid w:val="00D743B6"/>
    <w:rsid w:val="00D774F1"/>
    <w:rsid w:val="00D92FA5"/>
    <w:rsid w:val="00D97DB4"/>
    <w:rsid w:val="00DA7108"/>
    <w:rsid w:val="00DA7543"/>
    <w:rsid w:val="00DB179C"/>
    <w:rsid w:val="00DB5FF8"/>
    <w:rsid w:val="00DD1F25"/>
    <w:rsid w:val="00DD4945"/>
    <w:rsid w:val="00DD67C8"/>
    <w:rsid w:val="00DD6CEC"/>
    <w:rsid w:val="00DD7220"/>
    <w:rsid w:val="00DE059E"/>
    <w:rsid w:val="00DE5B15"/>
    <w:rsid w:val="00DE68DD"/>
    <w:rsid w:val="00DF74DF"/>
    <w:rsid w:val="00E00FFC"/>
    <w:rsid w:val="00E01C61"/>
    <w:rsid w:val="00E024D3"/>
    <w:rsid w:val="00E054D8"/>
    <w:rsid w:val="00E07D4F"/>
    <w:rsid w:val="00E12EA5"/>
    <w:rsid w:val="00E20529"/>
    <w:rsid w:val="00E22700"/>
    <w:rsid w:val="00E2317F"/>
    <w:rsid w:val="00E24EF8"/>
    <w:rsid w:val="00E26D06"/>
    <w:rsid w:val="00E326B5"/>
    <w:rsid w:val="00E3326A"/>
    <w:rsid w:val="00E34F83"/>
    <w:rsid w:val="00E35960"/>
    <w:rsid w:val="00E60840"/>
    <w:rsid w:val="00E6260F"/>
    <w:rsid w:val="00E65741"/>
    <w:rsid w:val="00E81526"/>
    <w:rsid w:val="00E904EB"/>
    <w:rsid w:val="00E9321F"/>
    <w:rsid w:val="00EA29B8"/>
    <w:rsid w:val="00EB0779"/>
    <w:rsid w:val="00EB174C"/>
    <w:rsid w:val="00EB2E52"/>
    <w:rsid w:val="00EB3D90"/>
    <w:rsid w:val="00EC1BD5"/>
    <w:rsid w:val="00ED07B0"/>
    <w:rsid w:val="00ED09C7"/>
    <w:rsid w:val="00ED0AE3"/>
    <w:rsid w:val="00ED2388"/>
    <w:rsid w:val="00EE1228"/>
    <w:rsid w:val="00EE734F"/>
    <w:rsid w:val="00EE7677"/>
    <w:rsid w:val="00EF4E69"/>
    <w:rsid w:val="00F030BD"/>
    <w:rsid w:val="00F04FFC"/>
    <w:rsid w:val="00F05D40"/>
    <w:rsid w:val="00F31385"/>
    <w:rsid w:val="00F32E4A"/>
    <w:rsid w:val="00F40EF5"/>
    <w:rsid w:val="00F415EE"/>
    <w:rsid w:val="00F41708"/>
    <w:rsid w:val="00F42F75"/>
    <w:rsid w:val="00F45875"/>
    <w:rsid w:val="00F47D71"/>
    <w:rsid w:val="00F52E7B"/>
    <w:rsid w:val="00F54389"/>
    <w:rsid w:val="00F5724A"/>
    <w:rsid w:val="00F57DB5"/>
    <w:rsid w:val="00F614C9"/>
    <w:rsid w:val="00F719FD"/>
    <w:rsid w:val="00F76FF3"/>
    <w:rsid w:val="00F77830"/>
    <w:rsid w:val="00F83ECB"/>
    <w:rsid w:val="00F90EB6"/>
    <w:rsid w:val="00FA33DA"/>
    <w:rsid w:val="00FA56B8"/>
    <w:rsid w:val="00FA5F64"/>
    <w:rsid w:val="00FB0825"/>
    <w:rsid w:val="00FC3179"/>
    <w:rsid w:val="00FC4460"/>
    <w:rsid w:val="00FC4A6D"/>
    <w:rsid w:val="00FC6FB0"/>
    <w:rsid w:val="00FD7452"/>
    <w:rsid w:val="00FD7771"/>
    <w:rsid w:val="00FE3200"/>
    <w:rsid w:val="00FE5AC4"/>
    <w:rsid w:val="00FE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45618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footnote reference"/>
    <w:unhideWhenUsed/>
    <w:rsid w:val="008B3D09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740D99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740D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40D99"/>
    <w:rPr>
      <w:sz w:val="20"/>
      <w:szCs w:val="20"/>
    </w:rPr>
  </w:style>
  <w:style w:type="paragraph" w:customStyle="1" w:styleId="3">
    <w:name w:val="Абзац списка3"/>
    <w:basedOn w:val="a"/>
    <w:link w:val="ListParagraphChar"/>
    <w:rsid w:val="003127D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"/>
    <w:locked/>
    <w:rsid w:val="003127DF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0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F25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AF2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A0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11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136A"/>
  </w:style>
  <w:style w:type="character" w:customStyle="1" w:styleId="105pt">
    <w:name w:val="Основной текст + 10;5 pt"/>
    <w:rsid w:val="00912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">
    <w:name w:val="Body Text Indent 2"/>
    <w:basedOn w:val="a"/>
    <w:link w:val="20"/>
    <w:uiPriority w:val="99"/>
    <w:rsid w:val="0091284B"/>
    <w:pPr>
      <w:spacing w:after="120" w:line="480" w:lineRule="auto"/>
      <w:ind w:left="283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1284B"/>
    <w:rPr>
      <w:rFonts w:ascii="Calibri" w:eastAsia="Times New Roman" w:hAnsi="Calibri" w:cs="Calibri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B2619A"/>
    <w:rPr>
      <w:color w:val="0000FF"/>
      <w:u w:val="single"/>
    </w:rPr>
  </w:style>
  <w:style w:type="paragraph" w:customStyle="1" w:styleId="ConsPlusNormal">
    <w:name w:val="ConsPlusNormal"/>
    <w:rsid w:val="00287D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608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45618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footnote reference"/>
    <w:unhideWhenUsed/>
    <w:rsid w:val="008B3D09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740D99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740D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40D99"/>
    <w:rPr>
      <w:sz w:val="20"/>
      <w:szCs w:val="20"/>
    </w:rPr>
  </w:style>
  <w:style w:type="paragraph" w:customStyle="1" w:styleId="3">
    <w:name w:val="Абзац списка3"/>
    <w:basedOn w:val="a"/>
    <w:link w:val="ListParagraphChar"/>
    <w:rsid w:val="003127D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"/>
    <w:locked/>
    <w:rsid w:val="003127DF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0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F25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AF2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A0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11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136A"/>
  </w:style>
  <w:style w:type="character" w:customStyle="1" w:styleId="105pt">
    <w:name w:val="Основной текст + 10;5 pt"/>
    <w:rsid w:val="00912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">
    <w:name w:val="Body Text Indent 2"/>
    <w:basedOn w:val="a"/>
    <w:link w:val="20"/>
    <w:uiPriority w:val="99"/>
    <w:rsid w:val="0091284B"/>
    <w:pPr>
      <w:spacing w:after="120" w:line="480" w:lineRule="auto"/>
      <w:ind w:left="283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1284B"/>
    <w:rPr>
      <w:rFonts w:ascii="Calibri" w:eastAsia="Times New Roman" w:hAnsi="Calibri" w:cs="Calibri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B2619A"/>
    <w:rPr>
      <w:color w:val="0000FF"/>
      <w:u w:val="single"/>
    </w:rPr>
  </w:style>
  <w:style w:type="paragraph" w:customStyle="1" w:styleId="ConsPlusNormal">
    <w:name w:val="ConsPlusNormal"/>
    <w:rsid w:val="00287D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608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gossluzhb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E535C-9D0D-47E9-805A-DE6BBB5B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6669</Words>
  <Characters>38018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Пашкевич Наталья Александровна</dc:creator>
  <cp:lastModifiedBy>ok07</cp:lastModifiedBy>
  <cp:revision>2</cp:revision>
  <cp:lastPrinted>2021-04-20T11:25:00Z</cp:lastPrinted>
  <dcterms:created xsi:type="dcterms:W3CDTF">2021-04-20T11:30:00Z</dcterms:created>
  <dcterms:modified xsi:type="dcterms:W3CDTF">2021-04-20T11:30:00Z</dcterms:modified>
</cp:coreProperties>
</file>